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1BD" w:rsidRPr="00FE58C0" w:rsidRDefault="002939C1">
      <w:pPr>
        <w:rPr>
          <w:b/>
          <w:sz w:val="28"/>
          <w:szCs w:val="28"/>
        </w:rPr>
      </w:pPr>
      <w:r w:rsidRPr="00FE58C0">
        <w:rPr>
          <w:b/>
          <w:sz w:val="28"/>
          <w:szCs w:val="28"/>
        </w:rPr>
        <w:t xml:space="preserve">JEDC Downtown Revitalization </w:t>
      </w:r>
    </w:p>
    <w:p w:rsidR="002939C1" w:rsidRPr="00FE58C0" w:rsidRDefault="002939C1">
      <w:pPr>
        <w:rPr>
          <w:b/>
        </w:rPr>
      </w:pPr>
      <w:r w:rsidRPr="00FE58C0">
        <w:rPr>
          <w:b/>
        </w:rPr>
        <w:t>Agenda Team Meeting May 22, 2012</w:t>
      </w:r>
    </w:p>
    <w:p w:rsidR="002939C1" w:rsidRDefault="002939C1"/>
    <w:p w:rsidR="002939C1" w:rsidRDefault="002939C1">
      <w:r>
        <w:t xml:space="preserve">Attending: Dave Hurley, James Bibb, Greg Fisk, Brian </w:t>
      </w:r>
      <w:proofErr w:type="spellStart"/>
      <w:r>
        <w:t>Holst</w:t>
      </w:r>
      <w:proofErr w:type="spellEnd"/>
      <w:r>
        <w:t xml:space="preserve">, Margo </w:t>
      </w:r>
      <w:proofErr w:type="spellStart"/>
      <w:r>
        <w:t>Waring</w:t>
      </w:r>
      <w:proofErr w:type="spellEnd"/>
    </w:p>
    <w:p w:rsidR="002939C1" w:rsidRDefault="002939C1">
      <w:r>
        <w:t>Margo noted some issues that have been raised for Team discussion:  documentation and archiving; what the final output might be; when the large group should meet; coordination; and the value of a larger walk about.</w:t>
      </w:r>
    </w:p>
    <w:p w:rsidR="002939C1" w:rsidRDefault="002939C1">
      <w:r>
        <w:t xml:space="preserve">Brian noted that the groups’ task is to identify and explore possible solutions. These will be reported to the big group and, hopefully, more people will become involved. The sooner the big group meets, the better, so we can get feedback and support. Therefore, we should present proposed actions. The templates can be used. Kim </w:t>
      </w:r>
      <w:proofErr w:type="spellStart"/>
      <w:r>
        <w:t>Keifer</w:t>
      </w:r>
      <w:proofErr w:type="spellEnd"/>
      <w:r>
        <w:t xml:space="preserve"> should be invited to the big group meeting.</w:t>
      </w:r>
    </w:p>
    <w:p w:rsidR="002939C1" w:rsidRDefault="002939C1">
      <w:r>
        <w:t xml:space="preserve">We discussed getting </w:t>
      </w:r>
      <w:proofErr w:type="spellStart"/>
      <w:r>
        <w:t>Rorie</w:t>
      </w:r>
      <w:proofErr w:type="spellEnd"/>
      <w:r>
        <w:t xml:space="preserve"> Watt involved, as well as meeting with Kim </w:t>
      </w:r>
      <w:proofErr w:type="spellStart"/>
      <w:r>
        <w:t>Keifer</w:t>
      </w:r>
      <w:proofErr w:type="spellEnd"/>
      <w:r>
        <w:t xml:space="preserve"> as soon as possible.</w:t>
      </w:r>
    </w:p>
    <w:p w:rsidR="002939C1" w:rsidRDefault="002939C1">
      <w:r>
        <w:t>Greg reviewed the head tax obligations. The state portion used by Docks and Harbors for the new dock construction will be paid off by 2017. This is timely in terms of providing possible funds for a circulator as a flagship project.</w:t>
      </w:r>
    </w:p>
    <w:p w:rsidR="002939C1" w:rsidRDefault="002939C1">
      <w:r>
        <w:t>Brian explained JEDC’s other housing projects: Homeless Coalition, Affordable Housing Commission, Builders’ Group, and Research. We discussed having Dave go to a Builders’ group meeting.</w:t>
      </w:r>
    </w:p>
    <w:p w:rsidR="002939C1" w:rsidRDefault="002939C1">
      <w:r>
        <w:t>We discussed the pending meeting of business people with chronic inebriates to be hosted by the Glory Hole.</w:t>
      </w:r>
    </w:p>
    <w:p w:rsidR="00841255" w:rsidRDefault="00841255">
      <w:r>
        <w:t>Google docs will soon be available.</w:t>
      </w:r>
    </w:p>
    <w:p w:rsidR="00841255" w:rsidRDefault="00841255">
      <w:r>
        <w:t>We noted the need to assure that a streetcar is engineering feasible and for the Circulator and Housing Groups to discuss routes.</w:t>
      </w:r>
    </w:p>
    <w:p w:rsidR="00841255" w:rsidRDefault="00841255">
      <w:r>
        <w:t>Margo was asked to research the AIDA/AHFC link for mixed use development.</w:t>
      </w:r>
    </w:p>
    <w:p w:rsidR="00841255" w:rsidRDefault="00841255">
      <w:r>
        <w:t>Margo will ask Ben about the Built Environment mapping of properties.</w:t>
      </w:r>
    </w:p>
    <w:p w:rsidR="00841255" w:rsidRPr="00841255" w:rsidRDefault="00841255">
      <w:pPr>
        <w:rPr>
          <w:b/>
        </w:rPr>
      </w:pPr>
      <w:r w:rsidRPr="00841255">
        <w:rPr>
          <w:b/>
        </w:rPr>
        <w:t xml:space="preserve">The Agenda Team will meet on June 20, 2012 at 3pm at </w:t>
      </w:r>
      <w:proofErr w:type="spellStart"/>
      <w:r w:rsidRPr="00841255">
        <w:rPr>
          <w:b/>
        </w:rPr>
        <w:t>Northwind</w:t>
      </w:r>
      <w:proofErr w:type="spellEnd"/>
      <w:r w:rsidRPr="00841255">
        <w:rPr>
          <w:b/>
        </w:rPr>
        <w:t>.</w:t>
      </w:r>
    </w:p>
    <w:p w:rsidR="00841255" w:rsidRPr="00841255" w:rsidRDefault="00841255">
      <w:pPr>
        <w:rPr>
          <w:b/>
        </w:rPr>
      </w:pPr>
      <w:r>
        <w:t xml:space="preserve">We suggest times for a meeting with Kim </w:t>
      </w:r>
      <w:proofErr w:type="spellStart"/>
      <w:r>
        <w:t>Keifer</w:t>
      </w:r>
      <w:proofErr w:type="spellEnd"/>
      <w:r>
        <w:t>.</w:t>
      </w:r>
    </w:p>
    <w:sectPr w:rsidR="00841255" w:rsidRPr="00841255" w:rsidSect="009911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9C1"/>
    <w:rsid w:val="0019218B"/>
    <w:rsid w:val="002939C1"/>
    <w:rsid w:val="003501D4"/>
    <w:rsid w:val="00841255"/>
    <w:rsid w:val="009911BD"/>
    <w:rsid w:val="00FE58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dc:creator>
  <cp:lastModifiedBy>MWW</cp:lastModifiedBy>
  <cp:revision>2</cp:revision>
  <dcterms:created xsi:type="dcterms:W3CDTF">2012-05-23T18:28:00Z</dcterms:created>
  <dcterms:modified xsi:type="dcterms:W3CDTF">2012-05-23T18:43:00Z</dcterms:modified>
</cp:coreProperties>
</file>