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322" w:rsidRPr="008923FC" w:rsidRDefault="00296322" w:rsidP="00296322">
      <w:pPr>
        <w:jc w:val="right"/>
        <w:rPr>
          <w:color w:val="003300"/>
          <w:sz w:val="20"/>
        </w:rPr>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3048000" cy="1266825"/>
            <wp:effectExtent l="0" t="0" r="0" b="9525"/>
            <wp:wrapNone/>
            <wp:docPr id="3" name="Picture 3" descr="JEDC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DC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266825"/>
                    </a:xfrm>
                    <a:prstGeom prst="rect">
                      <a:avLst/>
                    </a:prstGeom>
                    <a:noFill/>
                    <a:ln>
                      <a:noFill/>
                    </a:ln>
                  </pic:spPr>
                </pic:pic>
              </a:graphicData>
            </a:graphic>
          </wp:anchor>
        </w:drawing>
      </w:r>
      <w:r>
        <w:tab/>
      </w:r>
      <w:r>
        <w:tab/>
      </w:r>
      <w:r>
        <w:tab/>
      </w:r>
      <w:r>
        <w:tab/>
      </w:r>
      <w:r>
        <w:tab/>
      </w:r>
      <w:r>
        <w:tab/>
      </w:r>
      <w:r>
        <w:tab/>
      </w:r>
      <w:r>
        <w:tab/>
      </w:r>
      <w:r>
        <w:tab/>
      </w:r>
      <w:r>
        <w:tab/>
      </w:r>
      <w:r w:rsidRPr="00675BCD">
        <w:rPr>
          <w:rFonts w:ascii="Palatino Linotype" w:hAnsi="Palatino Linotype"/>
        </w:rPr>
        <w:tab/>
      </w:r>
      <w:hyperlink r:id="rId9" w:history="1">
        <w:r>
          <w:rPr>
            <w:rStyle w:val="Hyperlink"/>
            <w:color w:val="003300"/>
            <w:sz w:val="20"/>
            <w:u w:val="none"/>
          </w:rPr>
          <w:t>JEDC</w:t>
        </w:r>
        <w:r w:rsidRPr="008923FC">
          <w:rPr>
            <w:rStyle w:val="Hyperlink"/>
            <w:color w:val="003300"/>
            <w:sz w:val="20"/>
            <w:u w:val="none"/>
          </w:rPr>
          <w:t>.org</w:t>
        </w:r>
      </w:hyperlink>
    </w:p>
    <w:p w:rsidR="00296322" w:rsidRPr="008923FC" w:rsidRDefault="00296322" w:rsidP="00296322">
      <w:pPr>
        <w:jc w:val="right"/>
        <w:rPr>
          <w:color w:val="003300"/>
          <w:sz w:val="20"/>
        </w:rPr>
      </w:pPr>
      <w:r w:rsidRPr="008923FC">
        <w:rPr>
          <w:color w:val="003300"/>
          <w:sz w:val="20"/>
        </w:rPr>
        <w:t>612 West Willoughby Ave. Suite A</w:t>
      </w:r>
    </w:p>
    <w:p w:rsidR="00296322" w:rsidRPr="008923FC" w:rsidRDefault="00296322" w:rsidP="00296322">
      <w:pPr>
        <w:jc w:val="right"/>
        <w:rPr>
          <w:color w:val="003300"/>
          <w:sz w:val="20"/>
        </w:rPr>
      </w:pPr>
      <w:r w:rsidRPr="008923FC">
        <w:rPr>
          <w:color w:val="003300"/>
          <w:sz w:val="20"/>
        </w:rPr>
        <w:t>Juneau, AK 99801</w:t>
      </w:r>
    </w:p>
    <w:p w:rsidR="00296322" w:rsidRPr="008923FC" w:rsidRDefault="00296322" w:rsidP="00296322">
      <w:pPr>
        <w:jc w:val="right"/>
        <w:rPr>
          <w:color w:val="003300"/>
          <w:sz w:val="20"/>
        </w:rPr>
      </w:pPr>
      <w:r w:rsidRPr="008923FC">
        <w:rPr>
          <w:color w:val="003300"/>
          <w:sz w:val="20"/>
        </w:rPr>
        <w:t>Phone 907-523-2300</w:t>
      </w:r>
    </w:p>
    <w:p w:rsidR="00296322" w:rsidRPr="008923FC" w:rsidRDefault="00296322" w:rsidP="00296322">
      <w:pPr>
        <w:jc w:val="right"/>
        <w:rPr>
          <w:color w:val="003300"/>
          <w:sz w:val="20"/>
        </w:rPr>
      </w:pPr>
      <w:r w:rsidRPr="008923FC">
        <w:rPr>
          <w:color w:val="003300"/>
          <w:sz w:val="20"/>
        </w:rPr>
        <w:t>Fax 907-463-3929</w:t>
      </w:r>
    </w:p>
    <w:p w:rsidR="00296322" w:rsidRDefault="00296322" w:rsidP="00296322">
      <w:pPr>
        <w:jc w:val="right"/>
      </w:pPr>
    </w:p>
    <w:p w:rsidR="00296322" w:rsidRDefault="00296322" w:rsidP="00296322">
      <w:pPr>
        <w:jc w:val="right"/>
        <w:rPr>
          <w:sz w:val="22"/>
          <w:szCs w:val="22"/>
        </w:rPr>
      </w:pPr>
    </w:p>
    <w:p w:rsidR="00296322" w:rsidRDefault="00296322" w:rsidP="00296322">
      <w:pPr>
        <w:jc w:val="right"/>
        <w:rPr>
          <w:sz w:val="22"/>
          <w:szCs w:val="22"/>
        </w:rPr>
      </w:pPr>
    </w:p>
    <w:p w:rsidR="00296322" w:rsidRDefault="00296322" w:rsidP="00296322">
      <w:pPr>
        <w:rPr>
          <w:rFonts w:ascii="Times New Roman" w:hAnsi="Times New Roman"/>
          <w:sz w:val="22"/>
          <w:szCs w:val="22"/>
        </w:rPr>
      </w:pPr>
    </w:p>
    <w:p w:rsidR="00482799" w:rsidRDefault="00082AA8" w:rsidP="000F062B">
      <w:pPr>
        <w:jc w:val="center"/>
        <w:rPr>
          <w:b/>
          <w:sz w:val="28"/>
        </w:rPr>
      </w:pPr>
      <w:r>
        <w:rPr>
          <w:b/>
          <w:sz w:val="28"/>
        </w:rPr>
        <w:t>Willoughby District M</w:t>
      </w:r>
      <w:r w:rsidR="000F062B" w:rsidRPr="000F062B">
        <w:rPr>
          <w:b/>
          <w:sz w:val="28"/>
        </w:rPr>
        <w:t>eeting</w:t>
      </w:r>
    </w:p>
    <w:p w:rsidR="000F062B" w:rsidRPr="000F062B" w:rsidRDefault="00082AA8" w:rsidP="000F062B">
      <w:pPr>
        <w:jc w:val="center"/>
        <w:rPr>
          <w:b/>
          <w:sz w:val="28"/>
        </w:rPr>
      </w:pPr>
      <w:r>
        <w:rPr>
          <w:b/>
          <w:sz w:val="28"/>
        </w:rPr>
        <w:t xml:space="preserve">Salvation Army, 500 W. Willoughby Ave. </w:t>
      </w:r>
    </w:p>
    <w:p w:rsidR="000F062B" w:rsidRPr="000F062B" w:rsidRDefault="000F062B" w:rsidP="000F062B">
      <w:pPr>
        <w:jc w:val="center"/>
        <w:rPr>
          <w:sz w:val="28"/>
        </w:rPr>
      </w:pPr>
      <w:r w:rsidRPr="000F062B">
        <w:rPr>
          <w:b/>
          <w:sz w:val="28"/>
        </w:rPr>
        <w:t xml:space="preserve">August </w:t>
      </w:r>
      <w:r w:rsidR="00082AA8">
        <w:rPr>
          <w:b/>
          <w:sz w:val="28"/>
        </w:rPr>
        <w:t>27, 2014</w:t>
      </w:r>
    </w:p>
    <w:p w:rsidR="000F062B" w:rsidRPr="000F062B" w:rsidRDefault="00082AA8" w:rsidP="000F062B">
      <w:pPr>
        <w:jc w:val="center"/>
        <w:rPr>
          <w:b/>
          <w:sz w:val="28"/>
        </w:rPr>
      </w:pPr>
      <w:r>
        <w:rPr>
          <w:b/>
          <w:sz w:val="28"/>
        </w:rPr>
        <w:t xml:space="preserve">Meeting </w:t>
      </w:r>
      <w:r w:rsidR="000F062B" w:rsidRPr="000F062B">
        <w:rPr>
          <w:b/>
          <w:sz w:val="28"/>
        </w:rPr>
        <w:t>Summary</w:t>
      </w:r>
    </w:p>
    <w:p w:rsidR="000F062B" w:rsidRPr="000F062B" w:rsidRDefault="000F062B" w:rsidP="000F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0"/>
        </w:rPr>
      </w:pPr>
    </w:p>
    <w:p w:rsidR="000F062B" w:rsidRPr="000F062B" w:rsidRDefault="000F062B" w:rsidP="000F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0"/>
        </w:rPr>
      </w:pPr>
      <w:r w:rsidRPr="000F062B">
        <w:rPr>
          <w:rFonts w:cs="Courier New"/>
          <w:b/>
          <w:sz w:val="22"/>
          <w:szCs w:val="20"/>
        </w:rPr>
        <w:t>Meeting Goal</w:t>
      </w:r>
      <w:r w:rsidRPr="000F062B">
        <w:rPr>
          <w:rFonts w:cs="Courier New"/>
          <w:sz w:val="22"/>
          <w:szCs w:val="20"/>
        </w:rPr>
        <w:t>:  Attendees have greater awareness of the plans for the</w:t>
      </w:r>
      <w:r>
        <w:rPr>
          <w:rFonts w:cs="Courier New"/>
          <w:sz w:val="22"/>
          <w:szCs w:val="20"/>
        </w:rPr>
        <w:t xml:space="preserve"> </w:t>
      </w:r>
      <w:r w:rsidR="00082AA8">
        <w:rPr>
          <w:rFonts w:cs="Courier New"/>
          <w:sz w:val="22"/>
          <w:szCs w:val="20"/>
        </w:rPr>
        <w:t xml:space="preserve">Willoughby District, including CBJ Willoughby District plan, and share updates on developments in the district with stakeholders. </w:t>
      </w:r>
    </w:p>
    <w:p w:rsidR="000F062B" w:rsidRPr="000F062B" w:rsidRDefault="000F062B" w:rsidP="000F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0"/>
        </w:rPr>
      </w:pPr>
    </w:p>
    <w:p w:rsidR="000F062B" w:rsidRDefault="000F062B" w:rsidP="000F062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22"/>
        </w:rPr>
      </w:pPr>
      <w:r w:rsidRPr="000F062B">
        <w:rPr>
          <w:rFonts w:cs="Courier New"/>
          <w:b/>
          <w:sz w:val="22"/>
        </w:rPr>
        <w:t>Overview of Meeting and Introductions</w:t>
      </w:r>
    </w:p>
    <w:p w:rsidR="000F062B" w:rsidRPr="000F062B" w:rsidRDefault="000F062B" w:rsidP="004968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22"/>
        </w:rPr>
      </w:pPr>
      <w:r w:rsidRPr="000F062B">
        <w:rPr>
          <w:rFonts w:cs="Courier New"/>
          <w:sz w:val="22"/>
          <w:szCs w:val="20"/>
        </w:rPr>
        <w:t xml:space="preserve">Brian Holst, Executive Director, JEDC, </w:t>
      </w:r>
      <w:r w:rsidR="00082AA8">
        <w:rPr>
          <w:rFonts w:cs="Courier New"/>
          <w:sz w:val="22"/>
          <w:szCs w:val="20"/>
        </w:rPr>
        <w:t xml:space="preserve">welcomed attendees, who then briefly introduced themselves.  </w:t>
      </w:r>
    </w:p>
    <w:p w:rsidR="000F062B" w:rsidRPr="000F062B" w:rsidRDefault="000F062B" w:rsidP="000F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0"/>
        </w:rPr>
      </w:pPr>
    </w:p>
    <w:p w:rsidR="000F062B" w:rsidRDefault="000F062B" w:rsidP="000F062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22"/>
          <w:szCs w:val="20"/>
        </w:rPr>
      </w:pPr>
      <w:r w:rsidRPr="000F062B">
        <w:rPr>
          <w:rFonts w:cs="Courier New"/>
          <w:b/>
          <w:sz w:val="22"/>
          <w:szCs w:val="20"/>
        </w:rPr>
        <w:t>Role of JEDC and Downtown Revitalization efforts</w:t>
      </w:r>
    </w:p>
    <w:p w:rsidR="000F062B" w:rsidRPr="000F062B" w:rsidRDefault="000F062B" w:rsidP="000F062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cs="Courier New"/>
          <w:b/>
          <w:sz w:val="22"/>
          <w:szCs w:val="20"/>
        </w:rPr>
      </w:pPr>
      <w:r w:rsidRPr="000F062B">
        <w:rPr>
          <w:rFonts w:cs="Courier New"/>
          <w:sz w:val="22"/>
          <w:szCs w:val="20"/>
        </w:rPr>
        <w:t>JEDC has been working on downtown revitalization with support from CBJ</w:t>
      </w:r>
      <w:r w:rsidR="004968DC">
        <w:rPr>
          <w:rFonts w:cs="Courier New"/>
          <w:sz w:val="22"/>
          <w:szCs w:val="20"/>
        </w:rPr>
        <w:t xml:space="preserve">. </w:t>
      </w:r>
    </w:p>
    <w:p w:rsidR="000F062B" w:rsidRPr="000F062B" w:rsidRDefault="000F062B" w:rsidP="000F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0"/>
        </w:rPr>
      </w:pPr>
    </w:p>
    <w:p w:rsidR="009F0749" w:rsidRDefault="000F062B" w:rsidP="009F0749">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22"/>
        </w:rPr>
      </w:pPr>
      <w:r w:rsidRPr="000F062B">
        <w:rPr>
          <w:rFonts w:cs="Courier New"/>
          <w:b/>
          <w:sz w:val="22"/>
        </w:rPr>
        <w:t>Presentation of CBJ Willoughby District Plan</w:t>
      </w:r>
    </w:p>
    <w:p w:rsidR="000F062B" w:rsidRPr="009F0749" w:rsidRDefault="004968DC" w:rsidP="009F0749">
      <w:pPr>
        <w:pStyle w:val="ListParagraph"/>
        <w:numPr>
          <w:ilvl w:val="0"/>
          <w:numId w:val="14"/>
        </w:numPr>
        <w:tabs>
          <w:tab w:val="left" w:pos="916"/>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22"/>
        </w:rPr>
      </w:pPr>
      <w:r>
        <w:rPr>
          <w:rFonts w:cs="Courier New"/>
          <w:b/>
          <w:sz w:val="22"/>
          <w:szCs w:val="20"/>
        </w:rPr>
        <w:t>Rorie Watt</w:t>
      </w:r>
      <w:r w:rsidR="000F062B" w:rsidRPr="009F0749">
        <w:rPr>
          <w:rFonts w:cs="Courier New"/>
          <w:b/>
          <w:sz w:val="22"/>
          <w:szCs w:val="20"/>
        </w:rPr>
        <w:t>, CBJ</w:t>
      </w:r>
      <w:r>
        <w:rPr>
          <w:rFonts w:cs="Courier New"/>
          <w:b/>
          <w:sz w:val="22"/>
          <w:szCs w:val="20"/>
        </w:rPr>
        <w:t xml:space="preserve"> </w:t>
      </w:r>
      <w:r w:rsidRPr="004968DC">
        <w:rPr>
          <w:b/>
          <w:sz w:val="22"/>
          <w:szCs w:val="22"/>
        </w:rPr>
        <w:t>Engineering</w:t>
      </w:r>
    </w:p>
    <w:p w:rsidR="000F062B" w:rsidRDefault="004968DC" w:rsidP="001264E7">
      <w:pPr>
        <w:pStyle w:val="ListParagraph"/>
        <w:ind w:left="1440"/>
        <w:rPr>
          <w:sz w:val="22"/>
          <w:szCs w:val="22"/>
        </w:rPr>
      </w:pPr>
      <w:r>
        <w:rPr>
          <w:sz w:val="22"/>
          <w:szCs w:val="22"/>
        </w:rPr>
        <w:t>An</w:t>
      </w:r>
      <w:r w:rsidRPr="004968DC">
        <w:rPr>
          <w:sz w:val="22"/>
          <w:szCs w:val="22"/>
        </w:rPr>
        <w:t xml:space="preserve"> update on the Seawalk</w:t>
      </w:r>
      <w:r w:rsidR="001264E7">
        <w:rPr>
          <w:sz w:val="22"/>
          <w:szCs w:val="22"/>
        </w:rPr>
        <w:t xml:space="preserve">, part of the </w:t>
      </w:r>
      <w:r w:rsidR="00A8036B">
        <w:rPr>
          <w:sz w:val="22"/>
          <w:szCs w:val="22"/>
        </w:rPr>
        <w:t xml:space="preserve">Long Range </w:t>
      </w:r>
      <w:r w:rsidR="001264E7">
        <w:rPr>
          <w:sz w:val="22"/>
          <w:szCs w:val="22"/>
        </w:rPr>
        <w:t>Waterfront Plan</w:t>
      </w:r>
      <w:r w:rsidR="00A8036B">
        <w:rPr>
          <w:sz w:val="22"/>
          <w:szCs w:val="22"/>
        </w:rPr>
        <w:t xml:space="preserve"> (adopted by the Assembly in 2004)</w:t>
      </w:r>
      <w:r>
        <w:rPr>
          <w:sz w:val="22"/>
          <w:szCs w:val="22"/>
        </w:rPr>
        <w:t xml:space="preserve"> was given</w:t>
      </w:r>
      <w:r w:rsidR="001264E7">
        <w:rPr>
          <w:sz w:val="22"/>
          <w:szCs w:val="22"/>
        </w:rPr>
        <w:t>.</w:t>
      </w:r>
      <w:r>
        <w:rPr>
          <w:sz w:val="22"/>
          <w:szCs w:val="22"/>
        </w:rPr>
        <w:t xml:space="preserve"> </w:t>
      </w:r>
      <w:r w:rsidRPr="004968DC">
        <w:rPr>
          <w:sz w:val="22"/>
          <w:szCs w:val="22"/>
        </w:rPr>
        <w:t>A whale sculpture is planne</w:t>
      </w:r>
      <w:r>
        <w:rPr>
          <w:sz w:val="22"/>
          <w:szCs w:val="22"/>
        </w:rPr>
        <w:t xml:space="preserve">d for location near the bridge and is </w:t>
      </w:r>
      <w:r w:rsidRPr="004968DC">
        <w:rPr>
          <w:sz w:val="22"/>
          <w:szCs w:val="22"/>
        </w:rPr>
        <w:t xml:space="preserve">being </w:t>
      </w:r>
      <w:r>
        <w:rPr>
          <w:sz w:val="22"/>
          <w:szCs w:val="22"/>
        </w:rPr>
        <w:t xml:space="preserve">manufactured by a foundry. </w:t>
      </w:r>
      <w:r w:rsidRPr="001264E7">
        <w:rPr>
          <w:sz w:val="22"/>
          <w:szCs w:val="22"/>
        </w:rPr>
        <w:t>The CBJ Assembly appropriated $500,000 for site preparation at Bridge Park</w:t>
      </w:r>
      <w:r w:rsidR="005C4605" w:rsidRPr="001264E7">
        <w:rPr>
          <w:sz w:val="22"/>
          <w:szCs w:val="22"/>
        </w:rPr>
        <w:t>.</w:t>
      </w:r>
      <w:r w:rsidR="00C13709">
        <w:rPr>
          <w:sz w:val="22"/>
          <w:szCs w:val="22"/>
        </w:rPr>
        <w:t xml:space="preserve"> </w:t>
      </w:r>
      <w:r w:rsidR="00C13709" w:rsidRPr="00C13709">
        <w:rPr>
          <w:sz w:val="22"/>
          <w:szCs w:val="22"/>
        </w:rPr>
        <w:t>Site work will begin next spring and summer with the delivery of the whale.</w:t>
      </w:r>
      <w:r w:rsidR="00C13709">
        <w:t xml:space="preserve"> </w:t>
      </w:r>
      <w:r w:rsidR="005C4605" w:rsidRPr="001264E7">
        <w:rPr>
          <w:sz w:val="22"/>
          <w:szCs w:val="22"/>
        </w:rPr>
        <w:t xml:space="preserve"> </w:t>
      </w:r>
      <w:r w:rsidR="001264E7">
        <w:rPr>
          <w:sz w:val="22"/>
          <w:szCs w:val="22"/>
        </w:rPr>
        <w:t xml:space="preserve">Docks </w:t>
      </w:r>
      <w:r w:rsidR="00A8036B">
        <w:rPr>
          <w:sz w:val="22"/>
          <w:szCs w:val="22"/>
        </w:rPr>
        <w:t xml:space="preserve">&amp; </w:t>
      </w:r>
      <w:r w:rsidRPr="001264E7">
        <w:rPr>
          <w:sz w:val="22"/>
          <w:szCs w:val="22"/>
        </w:rPr>
        <w:t>Harbors is loo</w:t>
      </w:r>
      <w:r w:rsidR="001264E7">
        <w:rPr>
          <w:sz w:val="22"/>
          <w:szCs w:val="22"/>
        </w:rPr>
        <w:t>king at an office, possibly leasing space from</w:t>
      </w:r>
      <w:r w:rsidRPr="001264E7">
        <w:rPr>
          <w:sz w:val="22"/>
          <w:szCs w:val="22"/>
        </w:rPr>
        <w:t xml:space="preserve"> t</w:t>
      </w:r>
      <w:r w:rsidR="005C4605" w:rsidRPr="001264E7">
        <w:rPr>
          <w:sz w:val="22"/>
          <w:szCs w:val="22"/>
        </w:rPr>
        <w:t xml:space="preserve">he Marine Exchange. In addition, increased </w:t>
      </w:r>
      <w:r w:rsidRPr="001264E7">
        <w:rPr>
          <w:sz w:val="22"/>
          <w:szCs w:val="22"/>
        </w:rPr>
        <w:t xml:space="preserve">visitors and bus traffic </w:t>
      </w:r>
      <w:r w:rsidR="005C4605" w:rsidRPr="001264E7">
        <w:rPr>
          <w:sz w:val="22"/>
          <w:szCs w:val="22"/>
        </w:rPr>
        <w:t>might mean</w:t>
      </w:r>
      <w:r w:rsidRPr="001264E7">
        <w:rPr>
          <w:sz w:val="22"/>
          <w:szCs w:val="22"/>
        </w:rPr>
        <w:t xml:space="preserve"> </w:t>
      </w:r>
      <w:r w:rsidR="005C4605" w:rsidRPr="001264E7">
        <w:rPr>
          <w:sz w:val="22"/>
          <w:szCs w:val="22"/>
        </w:rPr>
        <w:t>upgrading</w:t>
      </w:r>
      <w:r w:rsidRPr="001264E7">
        <w:rPr>
          <w:sz w:val="22"/>
          <w:szCs w:val="22"/>
        </w:rPr>
        <w:t xml:space="preserve"> West 8</w:t>
      </w:r>
      <w:r w:rsidRPr="001264E7">
        <w:rPr>
          <w:sz w:val="22"/>
          <w:szCs w:val="22"/>
          <w:vertAlign w:val="superscript"/>
        </w:rPr>
        <w:t>th</w:t>
      </w:r>
      <w:r w:rsidRPr="001264E7">
        <w:rPr>
          <w:sz w:val="22"/>
          <w:szCs w:val="22"/>
        </w:rPr>
        <w:t xml:space="preserve"> and 9</w:t>
      </w:r>
      <w:r w:rsidRPr="001264E7">
        <w:rPr>
          <w:sz w:val="22"/>
          <w:szCs w:val="22"/>
          <w:vertAlign w:val="superscript"/>
        </w:rPr>
        <w:t>th</w:t>
      </w:r>
      <w:r w:rsidRPr="001264E7">
        <w:rPr>
          <w:sz w:val="22"/>
          <w:szCs w:val="22"/>
        </w:rPr>
        <w:t xml:space="preserve"> into one way streets.</w:t>
      </w:r>
      <w:r w:rsidR="001264E7" w:rsidRPr="001264E7">
        <w:rPr>
          <w:sz w:val="22"/>
          <w:szCs w:val="22"/>
        </w:rPr>
        <w:t xml:space="preserve"> </w:t>
      </w:r>
      <w:r w:rsidR="001264E7">
        <w:rPr>
          <w:sz w:val="22"/>
          <w:szCs w:val="22"/>
        </w:rPr>
        <w:t xml:space="preserve">Another project slated includes altering turn lanes and sidewalks </w:t>
      </w:r>
      <w:r w:rsidR="001264E7" w:rsidRPr="001264E7">
        <w:rPr>
          <w:sz w:val="22"/>
          <w:szCs w:val="22"/>
        </w:rPr>
        <w:t xml:space="preserve">from Main Street to the Bridge </w:t>
      </w:r>
      <w:r w:rsidR="001264E7">
        <w:rPr>
          <w:sz w:val="22"/>
          <w:szCs w:val="22"/>
        </w:rPr>
        <w:t>(</w:t>
      </w:r>
      <w:r w:rsidR="001264E7" w:rsidRPr="001264E7">
        <w:rPr>
          <w:sz w:val="22"/>
          <w:szCs w:val="22"/>
        </w:rPr>
        <w:t>at Egan</w:t>
      </w:r>
      <w:r w:rsidR="001264E7">
        <w:rPr>
          <w:sz w:val="22"/>
          <w:szCs w:val="22"/>
        </w:rPr>
        <w:t xml:space="preserve"> Drive.)</w:t>
      </w:r>
      <w:r w:rsidR="001264E7" w:rsidRPr="001264E7">
        <w:rPr>
          <w:sz w:val="22"/>
          <w:szCs w:val="22"/>
        </w:rPr>
        <w:t xml:space="preserve"> </w:t>
      </w:r>
      <w:r w:rsidR="001264E7">
        <w:rPr>
          <w:sz w:val="22"/>
          <w:szCs w:val="22"/>
        </w:rPr>
        <w:t>For more details, c</w:t>
      </w:r>
      <w:r w:rsidR="001264E7" w:rsidRPr="001264E7">
        <w:rPr>
          <w:sz w:val="22"/>
          <w:szCs w:val="22"/>
        </w:rPr>
        <w:t xml:space="preserve">heck the CBJ website links to the </w:t>
      </w:r>
      <w:r w:rsidR="001264E7" w:rsidRPr="001264E7">
        <w:rPr>
          <w:i/>
          <w:sz w:val="22"/>
          <w:szCs w:val="22"/>
        </w:rPr>
        <w:t>Seawalk Project</w:t>
      </w:r>
      <w:r w:rsidR="001264E7">
        <w:rPr>
          <w:sz w:val="22"/>
          <w:szCs w:val="22"/>
        </w:rPr>
        <w:t>.</w:t>
      </w:r>
    </w:p>
    <w:p w:rsidR="00C13709" w:rsidRDefault="00C13709" w:rsidP="00C13709">
      <w:pPr>
        <w:pStyle w:val="ListParagraph"/>
        <w:rPr>
          <w:sz w:val="22"/>
          <w:szCs w:val="22"/>
        </w:rPr>
      </w:pPr>
    </w:p>
    <w:p w:rsidR="00A8036B" w:rsidRDefault="00A8036B" w:rsidP="00C13709">
      <w:pPr>
        <w:pStyle w:val="ListParagraph"/>
        <w:ind w:left="1440"/>
        <w:rPr>
          <w:sz w:val="22"/>
          <w:szCs w:val="22"/>
        </w:rPr>
      </w:pPr>
      <w:r w:rsidRPr="00A8036B">
        <w:rPr>
          <w:sz w:val="22"/>
          <w:szCs w:val="22"/>
        </w:rPr>
        <w:t>CBJ is also looking at various ways to solve the parking deficit in the Willoughby District</w:t>
      </w:r>
      <w:r>
        <w:rPr>
          <w:sz w:val="22"/>
          <w:szCs w:val="22"/>
        </w:rPr>
        <w:t>.</w:t>
      </w:r>
      <w:r w:rsidR="00C13709" w:rsidRPr="00C13709">
        <w:t xml:space="preserve"> </w:t>
      </w:r>
      <w:r w:rsidR="00C13709" w:rsidRPr="00C13709">
        <w:rPr>
          <w:sz w:val="22"/>
          <w:szCs w:val="22"/>
        </w:rPr>
        <w:t>There is a project to look at parking, perhaps shared by state, city and federal government that could perhaps improve parking while freeing up land. There are many proposals but no “front runners” from rebuilding the north parking garage and making it larger, a garage near Centennial Hall, a deal with the federal government for a garage on the site of their current parking lot. They will solicit planning services. A concrete garage costs about $50,000 per space</w:t>
      </w:r>
      <w:r w:rsidR="00C13709">
        <w:rPr>
          <w:sz w:val="22"/>
          <w:szCs w:val="22"/>
        </w:rPr>
        <w:t>,</w:t>
      </w:r>
      <w:r w:rsidR="00C13709" w:rsidRPr="00C13709">
        <w:rPr>
          <w:sz w:val="22"/>
          <w:szCs w:val="22"/>
        </w:rPr>
        <w:t xml:space="preserve"> or $5 million for 100 spaces. A consortium is likely. Opportunities might be created for “park and ride.” A question was asked about permit parking. Rorie said CBJ does oversell but not by much.</w:t>
      </w:r>
    </w:p>
    <w:p w:rsidR="00C13709" w:rsidRDefault="00C13709" w:rsidP="00C13709">
      <w:pPr>
        <w:pStyle w:val="ListParagraph"/>
        <w:ind w:left="1440"/>
        <w:rPr>
          <w:sz w:val="22"/>
          <w:szCs w:val="22"/>
        </w:rPr>
      </w:pPr>
    </w:p>
    <w:p w:rsidR="00A8036B" w:rsidRPr="00A8036B" w:rsidRDefault="00A8036B" w:rsidP="00A8036B">
      <w:pPr>
        <w:pStyle w:val="ListParagraph"/>
        <w:numPr>
          <w:ilvl w:val="0"/>
          <w:numId w:val="14"/>
        </w:numPr>
        <w:tabs>
          <w:tab w:val="left" w:pos="916"/>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22"/>
        </w:rPr>
      </w:pPr>
      <w:r>
        <w:rPr>
          <w:b/>
          <w:sz w:val="22"/>
          <w:szCs w:val="22"/>
        </w:rPr>
        <w:t xml:space="preserve">Tyler Myers, </w:t>
      </w:r>
      <w:r w:rsidRPr="00A8036B">
        <w:rPr>
          <w:b/>
          <w:sz w:val="22"/>
          <w:szCs w:val="22"/>
        </w:rPr>
        <w:t>Foodland IGA</w:t>
      </w:r>
    </w:p>
    <w:p w:rsidR="00A8036B" w:rsidRPr="004F2014" w:rsidRDefault="00A8036B" w:rsidP="004F2014">
      <w:pPr>
        <w:tabs>
          <w:tab w:val="left" w:pos="916"/>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sz w:val="22"/>
          <w:szCs w:val="22"/>
        </w:rPr>
      </w:pPr>
      <w:r>
        <w:rPr>
          <w:sz w:val="22"/>
          <w:szCs w:val="22"/>
        </w:rPr>
        <w:t>Tyler</w:t>
      </w:r>
      <w:r w:rsidRPr="00A8036B">
        <w:rPr>
          <w:sz w:val="22"/>
          <w:szCs w:val="22"/>
        </w:rPr>
        <w:t xml:space="preserve"> introduced Mark Graham, Foodland IGA manager</w:t>
      </w:r>
      <w:r>
        <w:rPr>
          <w:sz w:val="22"/>
          <w:szCs w:val="22"/>
        </w:rPr>
        <w:t>,</w:t>
      </w:r>
      <w:r w:rsidRPr="00A8036B">
        <w:rPr>
          <w:sz w:val="22"/>
          <w:szCs w:val="22"/>
        </w:rPr>
        <w:t xml:space="preserve"> and </w:t>
      </w:r>
      <w:r>
        <w:rPr>
          <w:sz w:val="22"/>
          <w:szCs w:val="22"/>
        </w:rPr>
        <w:t xml:space="preserve">Tim Clifford, Information Tech </w:t>
      </w:r>
      <w:r w:rsidRPr="00A8036B">
        <w:rPr>
          <w:sz w:val="22"/>
          <w:szCs w:val="22"/>
        </w:rPr>
        <w:t xml:space="preserve">Specialist. </w:t>
      </w:r>
      <w:r w:rsidR="00227D8B">
        <w:rPr>
          <w:sz w:val="22"/>
          <w:szCs w:val="22"/>
        </w:rPr>
        <w:t>They</w:t>
      </w:r>
      <w:r w:rsidRPr="00A8036B">
        <w:rPr>
          <w:sz w:val="22"/>
          <w:szCs w:val="22"/>
        </w:rPr>
        <w:t xml:space="preserve"> </w:t>
      </w:r>
      <w:r w:rsidR="00227D8B">
        <w:rPr>
          <w:sz w:val="22"/>
          <w:szCs w:val="22"/>
        </w:rPr>
        <w:t>have been planning a</w:t>
      </w:r>
      <w:r w:rsidRPr="00A8036B">
        <w:rPr>
          <w:sz w:val="22"/>
          <w:szCs w:val="22"/>
        </w:rPr>
        <w:t xml:space="preserve"> remodel and </w:t>
      </w:r>
      <w:r w:rsidR="00227D8B">
        <w:rPr>
          <w:sz w:val="22"/>
          <w:szCs w:val="22"/>
        </w:rPr>
        <w:t xml:space="preserve">are </w:t>
      </w:r>
      <w:r w:rsidRPr="00A8036B">
        <w:rPr>
          <w:sz w:val="22"/>
          <w:szCs w:val="22"/>
        </w:rPr>
        <w:t xml:space="preserve">assessing what is best both for the store and for Juneau. He has been speaking with Craig Good about moving </w:t>
      </w:r>
      <w:r w:rsidR="00C13709">
        <w:rPr>
          <w:sz w:val="22"/>
          <w:szCs w:val="22"/>
        </w:rPr>
        <w:t xml:space="preserve">his store, Good Hardware, </w:t>
      </w:r>
      <w:r w:rsidRPr="00A8036B">
        <w:rPr>
          <w:sz w:val="22"/>
          <w:szCs w:val="22"/>
        </w:rPr>
        <w:t xml:space="preserve">to the Super Drug site; regardless, there will be a hardware store </w:t>
      </w:r>
      <w:r w:rsidR="00827284">
        <w:rPr>
          <w:sz w:val="22"/>
          <w:szCs w:val="22"/>
        </w:rPr>
        <w:t>at the Super Drug site</w:t>
      </w:r>
      <w:r w:rsidRPr="00A8036B">
        <w:rPr>
          <w:sz w:val="22"/>
          <w:szCs w:val="22"/>
        </w:rPr>
        <w:t xml:space="preserve">. They will build a pharmacy space in the </w:t>
      </w:r>
      <w:r w:rsidR="00827284">
        <w:rPr>
          <w:sz w:val="22"/>
          <w:szCs w:val="22"/>
        </w:rPr>
        <w:t>IGA</w:t>
      </w:r>
      <w:r w:rsidR="00227D8B">
        <w:rPr>
          <w:sz w:val="22"/>
          <w:szCs w:val="22"/>
        </w:rPr>
        <w:t xml:space="preserve">; they will </w:t>
      </w:r>
      <w:r w:rsidR="004F2014">
        <w:rPr>
          <w:sz w:val="22"/>
          <w:szCs w:val="22"/>
        </w:rPr>
        <w:t xml:space="preserve">also </w:t>
      </w:r>
      <w:r w:rsidR="00227D8B">
        <w:rPr>
          <w:sz w:val="22"/>
          <w:szCs w:val="22"/>
        </w:rPr>
        <w:t>add a bulk foods section, expand</w:t>
      </w:r>
      <w:r w:rsidRPr="00A8036B">
        <w:rPr>
          <w:sz w:val="22"/>
          <w:szCs w:val="22"/>
        </w:rPr>
        <w:t xml:space="preserve"> floral, meat </w:t>
      </w:r>
      <w:r w:rsidR="004F2014">
        <w:rPr>
          <w:sz w:val="22"/>
          <w:szCs w:val="22"/>
        </w:rPr>
        <w:t>&amp;</w:t>
      </w:r>
      <w:r w:rsidRPr="00A8036B">
        <w:rPr>
          <w:sz w:val="22"/>
          <w:szCs w:val="22"/>
        </w:rPr>
        <w:t xml:space="preserve"> seafood</w:t>
      </w:r>
      <w:r w:rsidR="00227D8B">
        <w:rPr>
          <w:sz w:val="22"/>
          <w:szCs w:val="22"/>
        </w:rPr>
        <w:t>,</w:t>
      </w:r>
      <w:r w:rsidRPr="00A8036B">
        <w:rPr>
          <w:sz w:val="22"/>
          <w:szCs w:val="22"/>
        </w:rPr>
        <w:t xml:space="preserve"> </w:t>
      </w:r>
      <w:r w:rsidR="004F2014">
        <w:rPr>
          <w:sz w:val="22"/>
          <w:szCs w:val="22"/>
        </w:rPr>
        <w:t>as well as</w:t>
      </w:r>
      <w:r w:rsidRPr="00A8036B">
        <w:rPr>
          <w:sz w:val="22"/>
          <w:szCs w:val="22"/>
        </w:rPr>
        <w:t xml:space="preserve"> frozen food, </w:t>
      </w:r>
      <w:r w:rsidR="004F2014">
        <w:rPr>
          <w:sz w:val="22"/>
          <w:szCs w:val="22"/>
        </w:rPr>
        <w:t>and,</w:t>
      </w:r>
      <w:r w:rsidR="00C13709">
        <w:rPr>
          <w:sz w:val="22"/>
          <w:szCs w:val="22"/>
        </w:rPr>
        <w:t xml:space="preserve"> include</w:t>
      </w:r>
      <w:r w:rsidR="00227D8B">
        <w:rPr>
          <w:sz w:val="22"/>
          <w:szCs w:val="22"/>
        </w:rPr>
        <w:t xml:space="preserve"> </w:t>
      </w:r>
      <w:r w:rsidRPr="00A8036B">
        <w:rPr>
          <w:sz w:val="22"/>
          <w:szCs w:val="22"/>
        </w:rPr>
        <w:t xml:space="preserve">a bigger salad bar. They will have a destination BBQ. </w:t>
      </w:r>
      <w:r w:rsidRPr="00A8036B">
        <w:rPr>
          <w:sz w:val="22"/>
          <w:szCs w:val="22"/>
        </w:rPr>
        <w:lastRenderedPageBreak/>
        <w:t xml:space="preserve">To compete, they need a liquor section and are looking for a permit and </w:t>
      </w:r>
      <w:r w:rsidR="00227D8B">
        <w:rPr>
          <w:sz w:val="22"/>
          <w:szCs w:val="22"/>
        </w:rPr>
        <w:t>could</w:t>
      </w:r>
      <w:r w:rsidR="004F2014">
        <w:rPr>
          <w:sz w:val="22"/>
          <w:szCs w:val="22"/>
        </w:rPr>
        <w:t xml:space="preserve"> build the space. The </w:t>
      </w:r>
      <w:r w:rsidRPr="00A8036B">
        <w:rPr>
          <w:sz w:val="22"/>
          <w:szCs w:val="22"/>
        </w:rPr>
        <w:t>neighboring store does not want to be in-store. If a</w:t>
      </w:r>
      <w:r w:rsidR="004F2014">
        <w:rPr>
          <w:sz w:val="22"/>
          <w:szCs w:val="22"/>
        </w:rPr>
        <w:t xml:space="preserve"> liquor</w:t>
      </w:r>
      <w:r w:rsidRPr="00A8036B">
        <w:rPr>
          <w:sz w:val="22"/>
          <w:szCs w:val="22"/>
        </w:rPr>
        <w:t xml:space="preserve"> license</w:t>
      </w:r>
      <w:r w:rsidR="00227D8B">
        <w:rPr>
          <w:sz w:val="22"/>
          <w:szCs w:val="22"/>
        </w:rPr>
        <w:t xml:space="preserve"> is not procured</w:t>
      </w:r>
      <w:r w:rsidRPr="00A8036B">
        <w:rPr>
          <w:sz w:val="22"/>
          <w:szCs w:val="22"/>
        </w:rPr>
        <w:t>, he will put a supplement</w:t>
      </w:r>
      <w:r w:rsidR="004F2014">
        <w:rPr>
          <w:sz w:val="22"/>
          <w:szCs w:val="22"/>
        </w:rPr>
        <w:t>s section there. Also planned is e</w:t>
      </w:r>
      <w:r w:rsidRPr="00A8036B">
        <w:rPr>
          <w:sz w:val="22"/>
          <w:szCs w:val="22"/>
        </w:rPr>
        <w:t xml:space="preserve">xpanded seating for both the café and for their customers. The bank has been an improvement for customers. </w:t>
      </w:r>
      <w:r w:rsidR="00227D8B">
        <w:rPr>
          <w:sz w:val="22"/>
          <w:szCs w:val="22"/>
        </w:rPr>
        <w:t>The store</w:t>
      </w:r>
      <w:r w:rsidRPr="00A8036B">
        <w:rPr>
          <w:sz w:val="22"/>
          <w:szCs w:val="22"/>
        </w:rPr>
        <w:t xml:space="preserve"> will be painted, </w:t>
      </w:r>
      <w:r w:rsidR="00227D8B">
        <w:rPr>
          <w:sz w:val="22"/>
          <w:szCs w:val="22"/>
        </w:rPr>
        <w:t xml:space="preserve">and receive new flooring and </w:t>
      </w:r>
      <w:r w:rsidRPr="00A8036B">
        <w:rPr>
          <w:sz w:val="22"/>
          <w:szCs w:val="22"/>
        </w:rPr>
        <w:t>lighting. Timeframe: design and plans are done. Next week he will go for</w:t>
      </w:r>
      <w:r w:rsidR="00227D8B">
        <w:rPr>
          <w:sz w:val="22"/>
          <w:szCs w:val="22"/>
        </w:rPr>
        <w:t xml:space="preserve"> permits and hopes to start October</w:t>
      </w:r>
      <w:r w:rsidRPr="00A8036B">
        <w:rPr>
          <w:sz w:val="22"/>
          <w:szCs w:val="22"/>
        </w:rPr>
        <w:t xml:space="preserve"> 1. The store will not close</w:t>
      </w:r>
      <w:r w:rsidR="00227D8B">
        <w:rPr>
          <w:sz w:val="22"/>
          <w:szCs w:val="22"/>
        </w:rPr>
        <w:t xml:space="preserve"> during renovation</w:t>
      </w:r>
      <w:r w:rsidRPr="00A8036B">
        <w:rPr>
          <w:sz w:val="22"/>
          <w:szCs w:val="22"/>
        </w:rPr>
        <w:t xml:space="preserve">. He anticipates 60 days to </w:t>
      </w:r>
      <w:r w:rsidR="00227D8B">
        <w:rPr>
          <w:sz w:val="22"/>
          <w:szCs w:val="22"/>
        </w:rPr>
        <w:t>remodel</w:t>
      </w:r>
      <w:r w:rsidR="00827284">
        <w:rPr>
          <w:sz w:val="22"/>
          <w:szCs w:val="22"/>
        </w:rPr>
        <w:t xml:space="preserve"> the Super Drug side, and additional time for shelving. February 1</w:t>
      </w:r>
      <w:r w:rsidR="00827284" w:rsidRPr="00827284">
        <w:rPr>
          <w:sz w:val="22"/>
          <w:szCs w:val="22"/>
          <w:vertAlign w:val="superscript"/>
        </w:rPr>
        <w:t>st</w:t>
      </w:r>
      <w:r w:rsidR="00827284">
        <w:rPr>
          <w:sz w:val="22"/>
          <w:szCs w:val="22"/>
        </w:rPr>
        <w:t xml:space="preserve"> would be the</w:t>
      </w:r>
      <w:r w:rsidRPr="00A8036B">
        <w:rPr>
          <w:sz w:val="22"/>
          <w:szCs w:val="22"/>
        </w:rPr>
        <w:t xml:space="preserve"> opening</w:t>
      </w:r>
      <w:r w:rsidR="00227D8B">
        <w:rPr>
          <w:sz w:val="22"/>
          <w:szCs w:val="22"/>
        </w:rPr>
        <w:t xml:space="preserve"> for the </w:t>
      </w:r>
      <w:r w:rsidR="00827284">
        <w:rPr>
          <w:sz w:val="22"/>
          <w:szCs w:val="22"/>
        </w:rPr>
        <w:t>grocery store</w:t>
      </w:r>
      <w:r w:rsidRPr="00A8036B">
        <w:rPr>
          <w:sz w:val="22"/>
          <w:szCs w:val="22"/>
        </w:rPr>
        <w:t xml:space="preserve">. </w:t>
      </w:r>
    </w:p>
    <w:p w:rsidR="00A8036B" w:rsidRPr="00A8036B" w:rsidRDefault="004D1306" w:rsidP="00227D8B">
      <w:pPr>
        <w:pStyle w:val="ListParagraph"/>
        <w:ind w:left="1350"/>
        <w:rPr>
          <w:sz w:val="22"/>
          <w:szCs w:val="22"/>
        </w:rPr>
      </w:pPr>
      <w:r>
        <w:rPr>
          <w:sz w:val="22"/>
          <w:szCs w:val="22"/>
        </w:rPr>
        <w:t xml:space="preserve">Tyler </w:t>
      </w:r>
      <w:r w:rsidR="00A8036B" w:rsidRPr="00A8036B">
        <w:rPr>
          <w:sz w:val="22"/>
          <w:szCs w:val="22"/>
        </w:rPr>
        <w:t>has a long term lease and considered possible purchase</w:t>
      </w:r>
      <w:r w:rsidR="00227D8B">
        <w:rPr>
          <w:sz w:val="22"/>
          <w:szCs w:val="22"/>
        </w:rPr>
        <w:t xml:space="preserve"> </w:t>
      </w:r>
      <w:r w:rsidR="00827284">
        <w:rPr>
          <w:sz w:val="22"/>
          <w:szCs w:val="22"/>
        </w:rPr>
        <w:t>but</w:t>
      </w:r>
      <w:r w:rsidR="00227D8B">
        <w:rPr>
          <w:sz w:val="22"/>
          <w:szCs w:val="22"/>
        </w:rPr>
        <w:t xml:space="preserve"> </w:t>
      </w:r>
      <w:r w:rsidR="00A8036B" w:rsidRPr="00A8036B">
        <w:rPr>
          <w:sz w:val="22"/>
          <w:szCs w:val="22"/>
        </w:rPr>
        <w:t>the grocery store is his priority. He will look forward to updating us. Meanwhile if people have feedback or problems, they should talk with Mark Graham.</w:t>
      </w:r>
    </w:p>
    <w:p w:rsidR="000F062B" w:rsidRDefault="000F062B" w:rsidP="000F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rPr>
      </w:pPr>
    </w:p>
    <w:p w:rsidR="004A4F23" w:rsidRPr="006674E8" w:rsidRDefault="007C2AAA" w:rsidP="006674E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22"/>
        </w:rPr>
      </w:pPr>
      <w:r w:rsidRPr="006674E8">
        <w:rPr>
          <w:rFonts w:cs="Courier New"/>
          <w:b/>
          <w:sz w:val="22"/>
        </w:rPr>
        <w:t>Updates on D</w:t>
      </w:r>
      <w:r w:rsidR="004A4F23" w:rsidRPr="006674E8">
        <w:rPr>
          <w:rFonts w:cs="Courier New"/>
          <w:b/>
          <w:sz w:val="22"/>
        </w:rPr>
        <w:t>evelopmen</w:t>
      </w:r>
      <w:r w:rsidRPr="006674E8">
        <w:rPr>
          <w:rFonts w:cs="Courier New"/>
          <w:b/>
          <w:sz w:val="22"/>
        </w:rPr>
        <w:t>t A</w:t>
      </w:r>
      <w:r w:rsidR="004A4F23" w:rsidRPr="006674E8">
        <w:rPr>
          <w:rFonts w:cs="Courier New"/>
          <w:b/>
          <w:sz w:val="22"/>
        </w:rPr>
        <w:t>ctivities in the District</w:t>
      </w:r>
    </w:p>
    <w:p w:rsidR="004A4F23" w:rsidRPr="006674E8" w:rsidRDefault="004D1306" w:rsidP="006674E8">
      <w:pPr>
        <w:pStyle w:val="ListParagraph"/>
        <w:numPr>
          <w:ilvl w:val="0"/>
          <w:numId w:val="16"/>
        </w:numPr>
        <w:spacing w:after="200" w:line="276" w:lineRule="auto"/>
        <w:rPr>
          <w:sz w:val="22"/>
          <w:szCs w:val="22"/>
        </w:rPr>
      </w:pPr>
      <w:r w:rsidRPr="006674E8">
        <w:rPr>
          <w:sz w:val="22"/>
          <w:szCs w:val="22"/>
        </w:rPr>
        <w:t>Chris Mertl said Corvus</w:t>
      </w:r>
      <w:r w:rsidR="004A4F23" w:rsidRPr="006674E8">
        <w:rPr>
          <w:sz w:val="22"/>
          <w:szCs w:val="22"/>
        </w:rPr>
        <w:t xml:space="preserve"> completed the SLAM site plan for art work and landscaping. There will be more plaza space, flow</w:t>
      </w:r>
      <w:r w:rsidR="007C2AAA" w:rsidRPr="006674E8">
        <w:rPr>
          <w:sz w:val="22"/>
          <w:szCs w:val="22"/>
        </w:rPr>
        <w:t xml:space="preserve">, </w:t>
      </w:r>
      <w:r w:rsidR="004A4F23" w:rsidRPr="006674E8">
        <w:rPr>
          <w:sz w:val="22"/>
          <w:szCs w:val="22"/>
        </w:rPr>
        <w:t xml:space="preserve">connection to state facilities, Centennial Hall, </w:t>
      </w:r>
      <w:r w:rsidR="007C2AAA" w:rsidRPr="006674E8">
        <w:rPr>
          <w:sz w:val="22"/>
          <w:szCs w:val="22"/>
        </w:rPr>
        <w:t xml:space="preserve">and </w:t>
      </w:r>
      <w:r w:rsidR="004A4F23" w:rsidRPr="006674E8">
        <w:rPr>
          <w:sz w:val="22"/>
          <w:szCs w:val="22"/>
        </w:rPr>
        <w:t>the WAC. Nimbus is coming back repainted. They want a Willoughby District streetscape vernacular but state management is holding off until after the state highways project on Whittier is completed—with an identification by way of pavers, colors, et</w:t>
      </w:r>
      <w:r w:rsidR="004F2014" w:rsidRPr="006674E8">
        <w:rPr>
          <w:sz w:val="22"/>
          <w:szCs w:val="22"/>
        </w:rPr>
        <w:t>c. similar to what was done on M</w:t>
      </w:r>
      <w:r w:rsidR="004A4F23" w:rsidRPr="006674E8">
        <w:rPr>
          <w:sz w:val="22"/>
          <w:szCs w:val="22"/>
        </w:rPr>
        <w:t>ain Street. Trees will be planted on the back side of the building, parking moved and soft landscape</w:t>
      </w:r>
      <w:r w:rsidR="004F2014" w:rsidRPr="006674E8">
        <w:rPr>
          <w:sz w:val="22"/>
          <w:szCs w:val="22"/>
        </w:rPr>
        <w:t xml:space="preserve"> added</w:t>
      </w:r>
      <w:r w:rsidR="004A4F23" w:rsidRPr="006674E8">
        <w:rPr>
          <w:sz w:val="22"/>
          <w:szCs w:val="22"/>
        </w:rPr>
        <w:t xml:space="preserve"> between parking and the building.  Also, with Northwind, he has worked pro bono with the Salvation Army regarding the Church building and the retail store with the goal of moving the chain </w:t>
      </w:r>
      <w:r w:rsidR="004F2014" w:rsidRPr="006674E8">
        <w:rPr>
          <w:sz w:val="22"/>
          <w:szCs w:val="22"/>
        </w:rPr>
        <w:t>link, reconfiguring parking and creat</w:t>
      </w:r>
      <w:r w:rsidR="004A4F23" w:rsidRPr="006674E8">
        <w:rPr>
          <w:sz w:val="22"/>
          <w:szCs w:val="22"/>
        </w:rPr>
        <w:t>ing a positive entrance.</w:t>
      </w:r>
    </w:p>
    <w:p w:rsidR="004A4F23" w:rsidRPr="004F2014" w:rsidRDefault="004A4F23" w:rsidP="004A4F23">
      <w:pPr>
        <w:pStyle w:val="ListParagraph"/>
        <w:numPr>
          <w:ilvl w:val="0"/>
          <w:numId w:val="16"/>
        </w:numPr>
        <w:spacing w:after="200" w:line="276" w:lineRule="auto"/>
        <w:rPr>
          <w:sz w:val="22"/>
          <w:szCs w:val="22"/>
        </w:rPr>
      </w:pPr>
      <w:r w:rsidRPr="004F2014">
        <w:rPr>
          <w:sz w:val="22"/>
          <w:szCs w:val="22"/>
        </w:rPr>
        <w:t>Sioux Douglas spoke about the work volunteers are doi</w:t>
      </w:r>
      <w:r w:rsidR="004F2014">
        <w:rPr>
          <w:sz w:val="22"/>
          <w:szCs w:val="22"/>
        </w:rPr>
        <w:t>ng regarding a senior study of Assisted L</w:t>
      </w:r>
      <w:r w:rsidRPr="004F2014">
        <w:rPr>
          <w:sz w:val="22"/>
          <w:szCs w:val="22"/>
        </w:rPr>
        <w:t xml:space="preserve">iving. Data will be useful to investors. They </w:t>
      </w:r>
      <w:r w:rsidR="004F2014">
        <w:rPr>
          <w:sz w:val="22"/>
          <w:szCs w:val="22"/>
        </w:rPr>
        <w:t xml:space="preserve">still </w:t>
      </w:r>
      <w:r w:rsidRPr="004F2014">
        <w:rPr>
          <w:sz w:val="22"/>
          <w:szCs w:val="22"/>
        </w:rPr>
        <w:t>need land, builders, operators</w:t>
      </w:r>
      <w:r w:rsidR="004F2014">
        <w:rPr>
          <w:sz w:val="22"/>
          <w:szCs w:val="22"/>
        </w:rPr>
        <w:t>,</w:t>
      </w:r>
      <w:r w:rsidRPr="004F2014">
        <w:rPr>
          <w:sz w:val="22"/>
          <w:szCs w:val="22"/>
        </w:rPr>
        <w:t xml:space="preserve"> but are further along than last year.</w:t>
      </w:r>
    </w:p>
    <w:p w:rsidR="004A4F23" w:rsidRPr="004F2014" w:rsidRDefault="004A4F23" w:rsidP="004A4F23">
      <w:pPr>
        <w:pStyle w:val="ListParagraph"/>
        <w:numPr>
          <w:ilvl w:val="0"/>
          <w:numId w:val="16"/>
        </w:numPr>
        <w:spacing w:after="200" w:line="276" w:lineRule="auto"/>
        <w:rPr>
          <w:sz w:val="22"/>
          <w:szCs w:val="22"/>
        </w:rPr>
      </w:pPr>
      <w:r w:rsidRPr="004F2014">
        <w:rPr>
          <w:sz w:val="22"/>
          <w:szCs w:val="22"/>
        </w:rPr>
        <w:t xml:space="preserve">Greg Chaney, CBJ, spoke about the potential </w:t>
      </w:r>
      <w:r w:rsidR="004F2014" w:rsidRPr="004F2014">
        <w:rPr>
          <w:sz w:val="22"/>
          <w:szCs w:val="22"/>
        </w:rPr>
        <w:t>on</w:t>
      </w:r>
      <w:r w:rsidRPr="004F2014">
        <w:rPr>
          <w:sz w:val="22"/>
          <w:szCs w:val="22"/>
        </w:rPr>
        <w:t xml:space="preserve"> the Willoughby District for district heating. WD is built on tidally influenced land where there is inflow </w:t>
      </w:r>
      <w:r w:rsidR="004F2014">
        <w:rPr>
          <w:sz w:val="22"/>
          <w:szCs w:val="22"/>
        </w:rPr>
        <w:t>on</w:t>
      </w:r>
      <w:r w:rsidRPr="004F2014">
        <w:rPr>
          <w:sz w:val="22"/>
          <w:szCs w:val="22"/>
        </w:rPr>
        <w:t xml:space="preserve"> AJ fill. Looking at heat pumps: there could be one circulatory cold water loop and individual heat pumps in each building. This is a unique opportunity. </w:t>
      </w:r>
      <w:r w:rsidR="004F2014">
        <w:rPr>
          <w:sz w:val="22"/>
          <w:szCs w:val="22"/>
        </w:rPr>
        <w:t>(</w:t>
      </w:r>
      <w:r w:rsidRPr="004F2014">
        <w:rPr>
          <w:sz w:val="22"/>
          <w:szCs w:val="22"/>
        </w:rPr>
        <w:t>NOAA has used a sea water system heat pump for years.</w:t>
      </w:r>
      <w:r w:rsidR="004F2014">
        <w:rPr>
          <w:sz w:val="22"/>
          <w:szCs w:val="22"/>
        </w:rPr>
        <w:t>)</w:t>
      </w:r>
      <w:r w:rsidRPr="004F2014">
        <w:rPr>
          <w:sz w:val="22"/>
          <w:szCs w:val="22"/>
        </w:rPr>
        <w:t xml:space="preserve"> The SLAM is planned for heat pumps and had planned on drilling wells for the system. This looks encouraging.  Brian Holst added that in June we hosted presenters from Vermont about their district heating system </w:t>
      </w:r>
      <w:r w:rsidR="004D1306">
        <w:rPr>
          <w:sz w:val="22"/>
          <w:szCs w:val="22"/>
        </w:rPr>
        <w:t>as well as from</w:t>
      </w:r>
      <w:r w:rsidRPr="004F2014">
        <w:rPr>
          <w:sz w:val="22"/>
          <w:szCs w:val="22"/>
        </w:rPr>
        <w:t xml:space="preserve"> other locales.</w:t>
      </w:r>
    </w:p>
    <w:p w:rsidR="004A4F23" w:rsidRPr="004F2014" w:rsidRDefault="004A4F23" w:rsidP="004A4F23">
      <w:pPr>
        <w:pStyle w:val="ListParagraph"/>
        <w:numPr>
          <w:ilvl w:val="0"/>
          <w:numId w:val="16"/>
        </w:numPr>
        <w:spacing w:after="200" w:line="276" w:lineRule="auto"/>
        <w:rPr>
          <w:sz w:val="22"/>
          <w:szCs w:val="22"/>
        </w:rPr>
      </w:pPr>
      <w:r w:rsidRPr="004F2014">
        <w:rPr>
          <w:sz w:val="22"/>
          <w:szCs w:val="22"/>
        </w:rPr>
        <w:t>Margo Waring introduced winners of the Storefront Improvement competition and thanked the sponsors of the project. The grand prize winner was the Twilight Café. Runners up were Bruce Abel’s building on Willoughby and the Goldstein Development Corporati</w:t>
      </w:r>
      <w:r w:rsidR="004D1306">
        <w:rPr>
          <w:sz w:val="22"/>
          <w:szCs w:val="22"/>
        </w:rPr>
        <w:t>on’s improved access and canopy. Margo</w:t>
      </w:r>
      <w:r w:rsidRPr="004F2014">
        <w:rPr>
          <w:sz w:val="22"/>
          <w:szCs w:val="22"/>
        </w:rPr>
        <w:t xml:space="preserve"> put in a pitch for others to explore LED lighting in their canopies. Annie Kaill’s won the People’s Priz</w:t>
      </w:r>
      <w:r w:rsidR="004D1306">
        <w:rPr>
          <w:sz w:val="22"/>
          <w:szCs w:val="22"/>
        </w:rPr>
        <w:t>e for Existing S</w:t>
      </w:r>
      <w:r w:rsidRPr="004F2014">
        <w:rPr>
          <w:sz w:val="22"/>
          <w:szCs w:val="22"/>
        </w:rPr>
        <w:t xml:space="preserve">torefront. </w:t>
      </w:r>
      <w:r w:rsidR="004D1306">
        <w:rPr>
          <w:sz w:val="22"/>
          <w:szCs w:val="22"/>
        </w:rPr>
        <w:t>JEDC is currently promoting a</w:t>
      </w:r>
      <w:r w:rsidRPr="004F2014">
        <w:rPr>
          <w:sz w:val="22"/>
          <w:szCs w:val="22"/>
        </w:rPr>
        <w:t xml:space="preserve"> Winter Windows project for seasonal businesses.</w:t>
      </w:r>
    </w:p>
    <w:p w:rsidR="004A4F23" w:rsidRPr="004F2014" w:rsidRDefault="004A4F23" w:rsidP="004A4F23">
      <w:pPr>
        <w:pStyle w:val="ListParagraph"/>
        <w:numPr>
          <w:ilvl w:val="0"/>
          <w:numId w:val="16"/>
        </w:numPr>
        <w:spacing w:after="200" w:line="276" w:lineRule="auto"/>
        <w:rPr>
          <w:sz w:val="22"/>
          <w:szCs w:val="22"/>
        </w:rPr>
      </w:pPr>
      <w:r w:rsidRPr="004F2014">
        <w:rPr>
          <w:sz w:val="22"/>
          <w:szCs w:val="22"/>
        </w:rPr>
        <w:t>Lt. Dana Walters, Salvation Army, explained that they are looking for additional funding to complete a redesign of their handicapped access ramp so that seniors and other can access the food pantry which will be expanding as the Glory Hole gives this project over to the Salvation Army.</w:t>
      </w:r>
    </w:p>
    <w:p w:rsidR="00296322" w:rsidRPr="006674E8" w:rsidRDefault="004A4F23" w:rsidP="00A564EC">
      <w:pPr>
        <w:pStyle w:val="ListParagraph"/>
        <w:numPr>
          <w:ilvl w:val="0"/>
          <w:numId w:val="16"/>
        </w:numPr>
        <w:spacing w:after="200" w:line="276" w:lineRule="auto"/>
      </w:pPr>
      <w:r w:rsidRPr="004F2014">
        <w:rPr>
          <w:sz w:val="22"/>
          <w:szCs w:val="22"/>
        </w:rPr>
        <w:t>Assembly members Mary Becker and Loren</w:t>
      </w:r>
      <w:r w:rsidR="004D1306">
        <w:rPr>
          <w:sz w:val="22"/>
          <w:szCs w:val="22"/>
        </w:rPr>
        <w:t xml:space="preserve"> Jones were thanked for coming. The</w:t>
      </w:r>
      <w:r w:rsidRPr="004F2014">
        <w:rPr>
          <w:sz w:val="22"/>
          <w:szCs w:val="22"/>
        </w:rPr>
        <w:t xml:space="preserve"> Salvation Army hosts</w:t>
      </w:r>
      <w:r w:rsidR="004D1306">
        <w:rPr>
          <w:sz w:val="22"/>
          <w:szCs w:val="22"/>
        </w:rPr>
        <w:t xml:space="preserve"> were also thanked for being the Willoughby District Meeting hosts. The n</w:t>
      </w:r>
      <w:r w:rsidRPr="004F2014">
        <w:rPr>
          <w:sz w:val="22"/>
          <w:szCs w:val="22"/>
        </w:rPr>
        <w:t xml:space="preserve">ext </w:t>
      </w:r>
      <w:r w:rsidR="004D1306">
        <w:rPr>
          <w:sz w:val="22"/>
          <w:szCs w:val="22"/>
        </w:rPr>
        <w:t xml:space="preserve">WD </w:t>
      </w:r>
      <w:r w:rsidRPr="004F2014">
        <w:rPr>
          <w:sz w:val="22"/>
          <w:szCs w:val="22"/>
        </w:rPr>
        <w:t>meeting</w:t>
      </w:r>
      <w:r w:rsidR="004D1306">
        <w:rPr>
          <w:sz w:val="22"/>
          <w:szCs w:val="22"/>
        </w:rPr>
        <w:t xml:space="preserve"> will be held in November (or December)</w:t>
      </w:r>
      <w:r w:rsidRPr="004F2014">
        <w:rPr>
          <w:sz w:val="22"/>
          <w:szCs w:val="22"/>
        </w:rPr>
        <w:t xml:space="preserve"> and </w:t>
      </w:r>
      <w:r w:rsidR="004D1306">
        <w:rPr>
          <w:sz w:val="22"/>
          <w:szCs w:val="22"/>
        </w:rPr>
        <w:t xml:space="preserve">JEDC is </w:t>
      </w:r>
      <w:r w:rsidRPr="004F2014">
        <w:rPr>
          <w:sz w:val="22"/>
          <w:szCs w:val="22"/>
        </w:rPr>
        <w:t xml:space="preserve">looking for </w:t>
      </w:r>
      <w:r w:rsidR="004D1306">
        <w:rPr>
          <w:sz w:val="22"/>
          <w:szCs w:val="22"/>
        </w:rPr>
        <w:t>a host</w:t>
      </w:r>
      <w:r w:rsidRPr="004F2014">
        <w:rPr>
          <w:sz w:val="22"/>
          <w:szCs w:val="22"/>
        </w:rPr>
        <w:t xml:space="preserve">. Attendees </w:t>
      </w:r>
      <w:r w:rsidR="004D1306">
        <w:rPr>
          <w:sz w:val="22"/>
          <w:szCs w:val="22"/>
        </w:rPr>
        <w:t>were</w:t>
      </w:r>
      <w:r w:rsidRPr="004F2014">
        <w:rPr>
          <w:sz w:val="22"/>
          <w:szCs w:val="22"/>
        </w:rPr>
        <w:t xml:space="preserve"> asked to let us know what topics they might like to hear about in future meetings.</w:t>
      </w:r>
    </w:p>
    <w:p w:rsidR="006674E8" w:rsidRPr="00A564EC" w:rsidRDefault="006674E8" w:rsidP="006674E8">
      <w:pPr>
        <w:pStyle w:val="ListParagraph"/>
        <w:numPr>
          <w:ilvl w:val="0"/>
          <w:numId w:val="16"/>
        </w:numPr>
        <w:spacing w:after="200" w:line="276" w:lineRule="auto"/>
      </w:pPr>
      <w:r>
        <w:rPr>
          <w:sz w:val="22"/>
          <w:szCs w:val="22"/>
        </w:rPr>
        <w:t xml:space="preserve">Close. </w:t>
      </w:r>
      <w:bookmarkStart w:id="0" w:name="_GoBack"/>
      <w:bookmarkEnd w:id="0"/>
    </w:p>
    <w:sectPr w:rsidR="006674E8" w:rsidRPr="00A564EC" w:rsidSect="00296322">
      <w:footerReference w:type="first" r:id="rId10"/>
      <w:pgSz w:w="12240" w:h="15840"/>
      <w:pgMar w:top="634"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06" w:rsidRDefault="004D1306" w:rsidP="00296322">
      <w:r>
        <w:separator/>
      </w:r>
    </w:p>
  </w:endnote>
  <w:endnote w:type="continuationSeparator" w:id="0">
    <w:p w:rsidR="004D1306" w:rsidRDefault="004D1306" w:rsidP="0029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06" w:rsidRDefault="004D1306">
    <w:pPr>
      <w:pStyle w:val="Footer"/>
    </w:pPr>
  </w:p>
  <w:p w:rsidR="004D1306" w:rsidRDefault="004D1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06" w:rsidRDefault="004D1306" w:rsidP="00296322">
      <w:r>
        <w:separator/>
      </w:r>
    </w:p>
  </w:footnote>
  <w:footnote w:type="continuationSeparator" w:id="0">
    <w:p w:rsidR="004D1306" w:rsidRDefault="004D1306" w:rsidP="00296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A089F"/>
    <w:multiLevelType w:val="hybridMultilevel"/>
    <w:tmpl w:val="BB02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B5D8F"/>
    <w:multiLevelType w:val="hybridMultilevel"/>
    <w:tmpl w:val="9B4E9CA4"/>
    <w:lvl w:ilvl="0" w:tplc="99B896E6">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262F3B"/>
    <w:multiLevelType w:val="hybridMultilevel"/>
    <w:tmpl w:val="2CA6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18024D"/>
    <w:multiLevelType w:val="hybridMultilevel"/>
    <w:tmpl w:val="DFDA6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34ACB"/>
    <w:multiLevelType w:val="hybridMultilevel"/>
    <w:tmpl w:val="67A0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7404C"/>
    <w:multiLevelType w:val="hybridMultilevel"/>
    <w:tmpl w:val="9CFA9A68"/>
    <w:lvl w:ilvl="0" w:tplc="FC84FFE4">
      <w:start w:val="1"/>
      <w:numFmt w:val="decimal"/>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6D6F91"/>
    <w:multiLevelType w:val="hybridMultilevel"/>
    <w:tmpl w:val="DB6A0260"/>
    <w:lvl w:ilvl="0" w:tplc="04090013">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0D7BC4"/>
    <w:multiLevelType w:val="hybridMultilevel"/>
    <w:tmpl w:val="9EAA8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93DF2"/>
    <w:multiLevelType w:val="hybridMultilevel"/>
    <w:tmpl w:val="61743C74"/>
    <w:lvl w:ilvl="0" w:tplc="04C8F0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714743"/>
    <w:multiLevelType w:val="hybridMultilevel"/>
    <w:tmpl w:val="DAD6BC06"/>
    <w:lvl w:ilvl="0" w:tplc="7F30DEA4">
      <w:start w:val="155"/>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14508A"/>
    <w:multiLevelType w:val="hybridMultilevel"/>
    <w:tmpl w:val="04E88370"/>
    <w:lvl w:ilvl="0" w:tplc="04C8F0C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5501595B"/>
    <w:multiLevelType w:val="hybridMultilevel"/>
    <w:tmpl w:val="89A60B82"/>
    <w:lvl w:ilvl="0" w:tplc="04090013">
      <w:start w:val="1"/>
      <w:numFmt w:val="upperRoman"/>
      <w:lvlText w:val="%1."/>
      <w:lvlJc w:val="right"/>
      <w:pPr>
        <w:ind w:left="1350" w:hanging="18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6A37E0B"/>
    <w:multiLevelType w:val="multilevel"/>
    <w:tmpl w:val="0A90A986"/>
    <w:lvl w:ilvl="0">
      <w:numFmt w:val="bullet"/>
      <w:lvlText w:val="-"/>
      <w:lvlJc w:val="left"/>
      <w:pPr>
        <w:ind w:left="1080" w:hanging="360"/>
      </w:pPr>
      <w:rPr>
        <w:rFonts w:ascii="Calibri" w:eastAsia="Times New Roman" w:hAnsi="Calibri" w:cs="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57C14338"/>
    <w:multiLevelType w:val="hybridMultilevel"/>
    <w:tmpl w:val="0A90A986"/>
    <w:lvl w:ilvl="0" w:tplc="C52E1B98">
      <w:numFmt w:val="bullet"/>
      <w:lvlText w:val="-"/>
      <w:lvlJc w:val="left"/>
      <w:pPr>
        <w:ind w:left="1080" w:hanging="360"/>
      </w:pPr>
      <w:rPr>
        <w:rFonts w:ascii="Calibri" w:eastAsia="Times New Roman" w:hAnsi="Calibri" w:cs="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DD42F9"/>
    <w:multiLevelType w:val="hybridMultilevel"/>
    <w:tmpl w:val="1B1E9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BD42FD"/>
    <w:multiLevelType w:val="hybridMultilevel"/>
    <w:tmpl w:val="4D96FA2C"/>
    <w:lvl w:ilvl="0" w:tplc="92C660C8">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9"/>
  </w:num>
  <w:num w:numId="4">
    <w:abstractNumId w:val="14"/>
  </w:num>
  <w:num w:numId="5">
    <w:abstractNumId w:val="15"/>
  </w:num>
  <w:num w:numId="6">
    <w:abstractNumId w:val="1"/>
  </w:num>
  <w:num w:numId="7">
    <w:abstractNumId w:val="7"/>
  </w:num>
  <w:num w:numId="8">
    <w:abstractNumId w:val="3"/>
  </w:num>
  <w:num w:numId="9">
    <w:abstractNumId w:val="11"/>
  </w:num>
  <w:num w:numId="10">
    <w:abstractNumId w:val="13"/>
  </w:num>
  <w:num w:numId="11">
    <w:abstractNumId w:val="12"/>
  </w:num>
  <w:num w:numId="12">
    <w:abstractNumId w:val="6"/>
  </w:num>
  <w:num w:numId="13">
    <w:abstractNumId w:val="10"/>
  </w:num>
  <w:num w:numId="14">
    <w:abstractNumId w:val="8"/>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99"/>
    <w:rsid w:val="00082AA8"/>
    <w:rsid w:val="000F062B"/>
    <w:rsid w:val="001264E7"/>
    <w:rsid w:val="0015559D"/>
    <w:rsid w:val="00227D8B"/>
    <w:rsid w:val="00296322"/>
    <w:rsid w:val="00457AD9"/>
    <w:rsid w:val="00464D35"/>
    <w:rsid w:val="00482799"/>
    <w:rsid w:val="004968DC"/>
    <w:rsid w:val="004A4F23"/>
    <w:rsid w:val="004D1306"/>
    <w:rsid w:val="004E0876"/>
    <w:rsid w:val="004F2014"/>
    <w:rsid w:val="005C4605"/>
    <w:rsid w:val="006674E8"/>
    <w:rsid w:val="007C2AAA"/>
    <w:rsid w:val="00827284"/>
    <w:rsid w:val="008512EA"/>
    <w:rsid w:val="008E249C"/>
    <w:rsid w:val="00925BFF"/>
    <w:rsid w:val="0099687B"/>
    <w:rsid w:val="009F0749"/>
    <w:rsid w:val="00A564EC"/>
    <w:rsid w:val="00A8036B"/>
    <w:rsid w:val="00BF6063"/>
    <w:rsid w:val="00C13709"/>
    <w:rsid w:val="00C3706D"/>
    <w:rsid w:val="00FB1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5B5AAD4-AF49-4F9E-92C1-21EF2593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E1"/>
    <w:rPr>
      <w:rFonts w:ascii="Calibri" w:hAnsi="Calibri"/>
    </w:rPr>
  </w:style>
  <w:style w:type="paragraph" w:styleId="Heading2">
    <w:name w:val="heading 2"/>
    <w:basedOn w:val="Normal"/>
    <w:qFormat/>
    <w:rsid w:val="0071705F"/>
    <w:pPr>
      <w:spacing w:before="240" w:after="120"/>
      <w:jc w:val="center"/>
      <w:outlineLvl w:val="1"/>
    </w:pPr>
    <w:rPr>
      <w:rFonts w:ascii="Arial" w:hAnsi="Arial"/>
      <w:b/>
      <w:bCs/>
      <w:color w:val="000080"/>
    </w:rPr>
  </w:style>
  <w:style w:type="paragraph" w:styleId="Heading3">
    <w:name w:val="heading 3"/>
    <w:basedOn w:val="Normal"/>
    <w:next w:val="Normal"/>
    <w:qFormat/>
    <w:rsid w:val="00953B21"/>
    <w:pPr>
      <w:keepNext/>
      <w:tabs>
        <w:tab w:val="decimal" w:pos="10170"/>
      </w:tabs>
      <w:jc w:val="center"/>
      <w:outlineLvl w:val="2"/>
    </w:pPr>
    <w:rPr>
      <w:rFonts w:ascii="Century" w:hAnsi="Century"/>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3B21"/>
    <w:pPr>
      <w:tabs>
        <w:tab w:val="center" w:pos="4320"/>
        <w:tab w:val="right" w:pos="8640"/>
      </w:tabs>
    </w:pPr>
    <w:rPr>
      <w:sz w:val="16"/>
    </w:rPr>
  </w:style>
  <w:style w:type="table" w:customStyle="1" w:styleId="TAMTable">
    <w:name w:val="TAM Table"/>
    <w:basedOn w:val="TableClassic1"/>
    <w:rsid w:val="001C1DC6"/>
    <w:pPr>
      <w:tabs>
        <w:tab w:val="clear" w:pos="9180"/>
      </w:tab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single" w:sz="12" w:space="0" w:color="008080"/>
          <w:left w:val="nil"/>
          <w:bottom w:val="single" w:sz="4" w:space="0" w:color="008080"/>
          <w:right w:val="nil"/>
          <w:insideH w:val="nil"/>
          <w:insideV w:val="nil"/>
          <w:tl2br w:val="nil"/>
          <w:tr2bl w:val="nil"/>
        </w:tcBorders>
        <w:shd w:val="clear" w:color="auto" w:fill="auto"/>
      </w:tcPr>
    </w:tblStylePr>
    <w:tblStylePr w:type="lastRow">
      <w:rPr>
        <w:color w:val="auto"/>
      </w:rPr>
      <w:tblPr/>
      <w:tcPr>
        <w:tcBorders>
          <w:top w:val="single" w:sz="4" w:space="0" w:color="008080"/>
          <w:bottom w:val="single" w:sz="12" w:space="0" w:color="008080"/>
          <w:tl2br w:val="none" w:sz="0" w:space="0" w:color="auto"/>
          <w:tr2bl w:val="none" w:sz="0" w:space="0" w:color="auto"/>
        </w:tcBorders>
        <w:shd w:val="clear" w:color="auto" w:fill="auto"/>
      </w:tcPr>
    </w:tblStylePr>
    <w:tblStylePr w:type="firstCol">
      <w:tblPr/>
      <w:tcPr>
        <w:tcBorders>
          <w:top w:val="nil"/>
          <w:left w:val="nil"/>
          <w:bottom w:val="nil"/>
          <w:right w:val="single" w:sz="4" w:space="0" w:color="008080"/>
          <w:insideH w:val="nil"/>
          <w:insideV w:val="nil"/>
          <w:tl2br w:val="nil"/>
          <w:tr2bl w:val="nil"/>
        </w:tcBorders>
        <w:shd w:val="clear" w:color="auto" w:fill="auto"/>
      </w:tcPr>
    </w:tblStylePr>
    <w:tblStylePr w:type="lastCol">
      <w:tblPr/>
      <w:tcPr>
        <w:tcBorders>
          <w:right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C1DC6"/>
    <w:pPr>
      <w:tabs>
        <w:tab w:val="right" w:pos="9180"/>
      </w:tabs>
      <w:spacing w:after="60"/>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1">
    <w:name w:val="Style1"/>
    <w:basedOn w:val="Normal"/>
    <w:rsid w:val="007F06F8"/>
    <w:rPr>
      <w:sz w:val="22"/>
      <w:szCs w:val="22"/>
      <w:lang w:eastAsia="ko-KR"/>
    </w:rPr>
  </w:style>
  <w:style w:type="character" w:styleId="Hyperlink">
    <w:name w:val="Hyperlink"/>
    <w:rsid w:val="00675BCD"/>
    <w:rPr>
      <w:color w:val="0000FF"/>
      <w:u w:val="single"/>
    </w:rPr>
  </w:style>
  <w:style w:type="character" w:customStyle="1" w:styleId="apple-style-span">
    <w:name w:val="apple-style-span"/>
    <w:basedOn w:val="DefaultParagraphFont"/>
    <w:rsid w:val="005A5FA9"/>
  </w:style>
  <w:style w:type="character" w:customStyle="1" w:styleId="apple-converted-space">
    <w:name w:val="apple-converted-space"/>
    <w:basedOn w:val="DefaultParagraphFont"/>
    <w:rsid w:val="005A5FA9"/>
  </w:style>
  <w:style w:type="paragraph" w:styleId="Header">
    <w:name w:val="header"/>
    <w:basedOn w:val="Normal"/>
    <w:link w:val="HeaderChar"/>
    <w:rsid w:val="00B5271A"/>
    <w:pPr>
      <w:tabs>
        <w:tab w:val="center" w:pos="4680"/>
        <w:tab w:val="right" w:pos="9360"/>
      </w:tabs>
    </w:pPr>
  </w:style>
  <w:style w:type="character" w:customStyle="1" w:styleId="HeaderChar">
    <w:name w:val="Header Char"/>
    <w:link w:val="Header"/>
    <w:rsid w:val="00B5271A"/>
    <w:rPr>
      <w:rFonts w:ascii="Calibri" w:hAnsi="Calibri"/>
      <w:sz w:val="24"/>
    </w:rPr>
  </w:style>
  <w:style w:type="paragraph" w:styleId="NormalWeb">
    <w:name w:val="Normal (Web)"/>
    <w:basedOn w:val="Normal"/>
    <w:uiPriority w:val="99"/>
    <w:unhideWhenUsed/>
    <w:rsid w:val="009364E6"/>
    <w:pPr>
      <w:spacing w:before="100" w:beforeAutospacing="1" w:after="100" w:afterAutospacing="1"/>
    </w:pPr>
    <w:rPr>
      <w:rFonts w:ascii="Times New Roman" w:hAnsi="Times New Roman"/>
    </w:rPr>
  </w:style>
  <w:style w:type="paragraph" w:styleId="ListParagraph">
    <w:name w:val="List Paragraph"/>
    <w:basedOn w:val="Normal"/>
    <w:uiPriority w:val="34"/>
    <w:qFormat/>
    <w:rsid w:val="00785F22"/>
    <w:pPr>
      <w:ind w:left="720"/>
      <w:contextualSpacing/>
    </w:pPr>
  </w:style>
  <w:style w:type="paragraph" w:styleId="BalloonText">
    <w:name w:val="Balloon Text"/>
    <w:basedOn w:val="Normal"/>
    <w:link w:val="BalloonTextChar"/>
    <w:rsid w:val="00246FDE"/>
    <w:rPr>
      <w:rFonts w:ascii="Tahoma" w:hAnsi="Tahoma" w:cs="Tahoma"/>
      <w:sz w:val="16"/>
      <w:szCs w:val="16"/>
    </w:rPr>
  </w:style>
  <w:style w:type="character" w:customStyle="1" w:styleId="BalloonTextChar">
    <w:name w:val="Balloon Text Char"/>
    <w:basedOn w:val="DefaultParagraphFont"/>
    <w:link w:val="BalloonText"/>
    <w:rsid w:val="00246FDE"/>
    <w:rPr>
      <w:rFonts w:ascii="Tahoma" w:hAnsi="Tahoma" w:cs="Tahoma"/>
      <w:sz w:val="16"/>
      <w:szCs w:val="16"/>
    </w:rPr>
  </w:style>
  <w:style w:type="character" w:customStyle="1" w:styleId="FooterChar">
    <w:name w:val="Footer Char"/>
    <w:basedOn w:val="DefaultParagraphFont"/>
    <w:link w:val="Footer"/>
    <w:uiPriority w:val="99"/>
    <w:rsid w:val="00825C67"/>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25745">
      <w:bodyDiv w:val="1"/>
      <w:marLeft w:val="0"/>
      <w:marRight w:val="0"/>
      <w:marTop w:val="0"/>
      <w:marBottom w:val="0"/>
      <w:divBdr>
        <w:top w:val="none" w:sz="0" w:space="0" w:color="auto"/>
        <w:left w:val="none" w:sz="0" w:space="0" w:color="auto"/>
        <w:bottom w:val="none" w:sz="0" w:space="0" w:color="auto"/>
        <w:right w:val="none" w:sz="0" w:space="0" w:color="auto"/>
      </w:divBdr>
    </w:div>
    <w:div w:id="1109011837">
      <w:bodyDiv w:val="1"/>
      <w:marLeft w:val="0"/>
      <w:marRight w:val="0"/>
      <w:marTop w:val="0"/>
      <w:marBottom w:val="0"/>
      <w:divBdr>
        <w:top w:val="none" w:sz="0" w:space="0" w:color="auto"/>
        <w:left w:val="none" w:sz="0" w:space="0" w:color="auto"/>
        <w:bottom w:val="none" w:sz="0" w:space="0" w:color="auto"/>
        <w:right w:val="none" w:sz="0" w:space="0" w:color="auto"/>
      </w:divBdr>
      <w:divsChild>
        <w:div w:id="977807750">
          <w:marLeft w:val="0"/>
          <w:marRight w:val="0"/>
          <w:marTop w:val="0"/>
          <w:marBottom w:val="0"/>
          <w:divBdr>
            <w:top w:val="none" w:sz="0" w:space="0" w:color="auto"/>
            <w:left w:val="none" w:sz="0" w:space="0" w:color="auto"/>
            <w:bottom w:val="none" w:sz="0" w:space="0" w:color="auto"/>
            <w:right w:val="none" w:sz="0" w:space="0" w:color="auto"/>
          </w:divBdr>
        </w:div>
        <w:div w:id="2134012503">
          <w:marLeft w:val="0"/>
          <w:marRight w:val="0"/>
          <w:marTop w:val="0"/>
          <w:marBottom w:val="0"/>
          <w:divBdr>
            <w:top w:val="none" w:sz="0" w:space="0" w:color="auto"/>
            <w:left w:val="none" w:sz="0" w:space="0" w:color="auto"/>
            <w:bottom w:val="none" w:sz="0" w:space="0" w:color="auto"/>
            <w:right w:val="none" w:sz="0" w:space="0" w:color="auto"/>
          </w:divBdr>
        </w:div>
        <w:div w:id="303773750">
          <w:marLeft w:val="0"/>
          <w:marRight w:val="0"/>
          <w:marTop w:val="0"/>
          <w:marBottom w:val="0"/>
          <w:divBdr>
            <w:top w:val="none" w:sz="0" w:space="0" w:color="auto"/>
            <w:left w:val="none" w:sz="0" w:space="0" w:color="auto"/>
            <w:bottom w:val="none" w:sz="0" w:space="0" w:color="auto"/>
            <w:right w:val="none" w:sz="0" w:space="0" w:color="auto"/>
          </w:divBdr>
        </w:div>
        <w:div w:id="1990858459">
          <w:marLeft w:val="0"/>
          <w:marRight w:val="0"/>
          <w:marTop w:val="0"/>
          <w:marBottom w:val="0"/>
          <w:divBdr>
            <w:top w:val="none" w:sz="0" w:space="0" w:color="auto"/>
            <w:left w:val="none" w:sz="0" w:space="0" w:color="auto"/>
            <w:bottom w:val="none" w:sz="0" w:space="0" w:color="auto"/>
            <w:right w:val="none" w:sz="0" w:space="0" w:color="auto"/>
          </w:divBdr>
        </w:div>
        <w:div w:id="1266112198">
          <w:marLeft w:val="0"/>
          <w:marRight w:val="0"/>
          <w:marTop w:val="0"/>
          <w:marBottom w:val="0"/>
          <w:divBdr>
            <w:top w:val="none" w:sz="0" w:space="0" w:color="auto"/>
            <w:left w:val="none" w:sz="0" w:space="0" w:color="auto"/>
            <w:bottom w:val="none" w:sz="0" w:space="0" w:color="auto"/>
            <w:right w:val="none" w:sz="0" w:space="0" w:color="auto"/>
          </w:divBdr>
        </w:div>
        <w:div w:id="210122082">
          <w:marLeft w:val="0"/>
          <w:marRight w:val="0"/>
          <w:marTop w:val="0"/>
          <w:marBottom w:val="0"/>
          <w:divBdr>
            <w:top w:val="none" w:sz="0" w:space="0" w:color="auto"/>
            <w:left w:val="none" w:sz="0" w:space="0" w:color="auto"/>
            <w:bottom w:val="none" w:sz="0" w:space="0" w:color="auto"/>
            <w:right w:val="none" w:sz="0" w:space="0" w:color="auto"/>
          </w:divBdr>
        </w:div>
        <w:div w:id="2080323213">
          <w:marLeft w:val="0"/>
          <w:marRight w:val="0"/>
          <w:marTop w:val="0"/>
          <w:marBottom w:val="0"/>
          <w:divBdr>
            <w:top w:val="none" w:sz="0" w:space="0" w:color="auto"/>
            <w:left w:val="none" w:sz="0" w:space="0" w:color="auto"/>
            <w:bottom w:val="none" w:sz="0" w:space="0" w:color="auto"/>
            <w:right w:val="none" w:sz="0" w:space="0" w:color="auto"/>
          </w:divBdr>
        </w:div>
        <w:div w:id="1179078377">
          <w:marLeft w:val="0"/>
          <w:marRight w:val="0"/>
          <w:marTop w:val="0"/>
          <w:marBottom w:val="0"/>
          <w:divBdr>
            <w:top w:val="none" w:sz="0" w:space="0" w:color="auto"/>
            <w:left w:val="none" w:sz="0" w:space="0" w:color="auto"/>
            <w:bottom w:val="none" w:sz="0" w:space="0" w:color="auto"/>
            <w:right w:val="none" w:sz="0" w:space="0" w:color="auto"/>
          </w:divBdr>
        </w:div>
        <w:div w:id="1345404988">
          <w:marLeft w:val="0"/>
          <w:marRight w:val="0"/>
          <w:marTop w:val="0"/>
          <w:marBottom w:val="0"/>
          <w:divBdr>
            <w:top w:val="none" w:sz="0" w:space="0" w:color="auto"/>
            <w:left w:val="none" w:sz="0" w:space="0" w:color="auto"/>
            <w:bottom w:val="none" w:sz="0" w:space="0" w:color="auto"/>
            <w:right w:val="none" w:sz="0" w:space="0" w:color="auto"/>
          </w:divBdr>
        </w:div>
        <w:div w:id="1431004102">
          <w:marLeft w:val="0"/>
          <w:marRight w:val="0"/>
          <w:marTop w:val="0"/>
          <w:marBottom w:val="0"/>
          <w:divBdr>
            <w:top w:val="none" w:sz="0" w:space="0" w:color="auto"/>
            <w:left w:val="none" w:sz="0" w:space="0" w:color="auto"/>
            <w:bottom w:val="none" w:sz="0" w:space="0" w:color="auto"/>
            <w:right w:val="none" w:sz="0" w:space="0" w:color="auto"/>
          </w:divBdr>
        </w:div>
      </w:divsChild>
    </w:div>
    <w:div w:id="1714235752">
      <w:bodyDiv w:val="1"/>
      <w:marLeft w:val="0"/>
      <w:marRight w:val="0"/>
      <w:marTop w:val="0"/>
      <w:marBottom w:val="0"/>
      <w:divBdr>
        <w:top w:val="none" w:sz="0" w:space="0" w:color="auto"/>
        <w:left w:val="none" w:sz="0" w:space="0" w:color="auto"/>
        <w:bottom w:val="none" w:sz="0" w:space="0" w:color="auto"/>
        <w:right w:val="none" w:sz="0" w:space="0" w:color="auto"/>
      </w:divBdr>
    </w:div>
    <w:div w:id="2021421751">
      <w:bodyDiv w:val="1"/>
      <w:marLeft w:val="0"/>
      <w:marRight w:val="0"/>
      <w:marTop w:val="0"/>
      <w:marBottom w:val="0"/>
      <w:divBdr>
        <w:top w:val="none" w:sz="0" w:space="0" w:color="auto"/>
        <w:left w:val="none" w:sz="0" w:space="0" w:color="auto"/>
        <w:bottom w:val="none" w:sz="0" w:space="0" w:color="auto"/>
        <w:right w:val="none" w:sz="0" w:space="0" w:color="auto"/>
      </w:divBdr>
    </w:div>
    <w:div w:id="21208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1BDA-44E9-4AC0-9EB9-C8044C6A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BE593851</Template>
  <TotalTime>1</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Juneau Economic Development Council</Company>
  <LinksUpToDate>false</LinksUpToDate>
  <CharactersWithSpaces>6632</CharactersWithSpaces>
  <SharedDoc>false</SharedDoc>
  <HLinks>
    <vt:vector size="24" baseType="variant">
      <vt:variant>
        <vt:i4>5111934</vt:i4>
      </vt:variant>
      <vt:variant>
        <vt:i4>9</vt:i4>
      </vt:variant>
      <vt:variant>
        <vt:i4>0</vt:i4>
      </vt:variant>
      <vt:variant>
        <vt:i4>5</vt:i4>
      </vt:variant>
      <vt:variant>
        <vt:lpwstr>mailto:moneal@jedc.org</vt:lpwstr>
      </vt:variant>
      <vt:variant>
        <vt:lpwstr/>
      </vt:variant>
      <vt:variant>
        <vt:i4>4653165</vt:i4>
      </vt:variant>
      <vt:variant>
        <vt:i4>6</vt:i4>
      </vt:variant>
      <vt:variant>
        <vt:i4>0</vt:i4>
      </vt:variant>
      <vt:variant>
        <vt:i4>5</vt:i4>
      </vt:variant>
      <vt:variant>
        <vt:lpwstr>mailto:erik.berg@business.umt.edu</vt:lpwstr>
      </vt:variant>
      <vt:variant>
        <vt:lpwstr/>
      </vt:variant>
      <vt:variant>
        <vt:i4>3080218</vt:i4>
      </vt:variant>
      <vt:variant>
        <vt:i4>3</vt:i4>
      </vt:variant>
      <vt:variant>
        <vt:i4>0</vt:i4>
      </vt:variant>
      <vt:variant>
        <vt:i4>5</vt:i4>
      </vt:variant>
      <vt:variant>
        <vt:lpwstr>mailto:charles.gale@business.umt.edu</vt:lpwstr>
      </vt:variant>
      <vt:variant>
        <vt:lpwstr/>
      </vt:variant>
      <vt:variant>
        <vt:i4>5636190</vt:i4>
      </vt:variant>
      <vt:variant>
        <vt:i4>0</vt:i4>
      </vt:variant>
      <vt:variant>
        <vt:i4>0</vt:i4>
      </vt:variant>
      <vt:variant>
        <vt:i4>5</vt:i4>
      </vt:variant>
      <vt:variant>
        <vt:lpwstr>http://www.jedc.org/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JEDC</dc:creator>
  <cp:lastModifiedBy>Kristin McTague</cp:lastModifiedBy>
  <cp:revision>2</cp:revision>
  <cp:lastPrinted>2012-04-09T18:31:00Z</cp:lastPrinted>
  <dcterms:created xsi:type="dcterms:W3CDTF">2014-09-02T21:19:00Z</dcterms:created>
  <dcterms:modified xsi:type="dcterms:W3CDTF">2014-09-02T21:19:00Z</dcterms:modified>
</cp:coreProperties>
</file>